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C2B" w:rsidRDefault="008D7C2B" w:rsidP="008D7C2B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25C8512" wp14:editId="6269E94A">
            <wp:simplePos x="0" y="0"/>
            <wp:positionH relativeFrom="column">
              <wp:posOffset>2362200</wp:posOffset>
            </wp:positionH>
            <wp:positionV relativeFrom="paragraph">
              <wp:posOffset>113030</wp:posOffset>
            </wp:positionV>
            <wp:extent cx="1238250" cy="13049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7C2B" w:rsidRPr="008F2B79" w:rsidRDefault="008D7C2B" w:rsidP="008D7C2B">
      <w:pPr>
        <w:jc w:val="center"/>
        <w:rPr>
          <w:b/>
        </w:rPr>
      </w:pPr>
      <w:r>
        <w:rPr>
          <w:b/>
        </w:rPr>
        <w:t xml:space="preserve">  </w:t>
      </w:r>
    </w:p>
    <w:p w:rsidR="008D7C2B" w:rsidRPr="004C0815" w:rsidRDefault="008D7C2B" w:rsidP="008D7C2B">
      <w:pPr>
        <w:jc w:val="center"/>
        <w:rPr>
          <w:b/>
          <w:lang w:val="sv-SE"/>
        </w:rPr>
      </w:pPr>
    </w:p>
    <w:p w:rsidR="008D7C2B" w:rsidRPr="004C0815" w:rsidRDefault="008D7C2B" w:rsidP="008D7C2B">
      <w:pPr>
        <w:jc w:val="center"/>
        <w:rPr>
          <w:b/>
          <w:lang w:val="sv-SE"/>
        </w:rPr>
      </w:pPr>
    </w:p>
    <w:p w:rsidR="008D7C2B" w:rsidRPr="004C0815" w:rsidRDefault="008D7C2B" w:rsidP="008D7C2B">
      <w:pPr>
        <w:jc w:val="center"/>
        <w:rPr>
          <w:b/>
          <w:lang w:val="sv-SE"/>
        </w:rPr>
      </w:pPr>
    </w:p>
    <w:p w:rsidR="008D7C2B" w:rsidRPr="004C0815" w:rsidRDefault="008D7C2B" w:rsidP="008D7C2B">
      <w:pPr>
        <w:jc w:val="center"/>
        <w:rPr>
          <w:b/>
        </w:rPr>
      </w:pPr>
    </w:p>
    <w:p w:rsidR="008D7C2B" w:rsidRPr="004C0815" w:rsidRDefault="008D7C2B" w:rsidP="008D7C2B">
      <w:pPr>
        <w:jc w:val="center"/>
        <w:rPr>
          <w:b/>
        </w:rPr>
      </w:pPr>
    </w:p>
    <w:p w:rsidR="008D7C2B" w:rsidRPr="004C0815" w:rsidRDefault="008D7C2B" w:rsidP="008D7C2B">
      <w:pPr>
        <w:jc w:val="center"/>
        <w:rPr>
          <w:b/>
        </w:rPr>
      </w:pPr>
    </w:p>
    <w:p w:rsidR="008D7C2B" w:rsidRPr="004C0815" w:rsidRDefault="008D7C2B" w:rsidP="008D7C2B">
      <w:pPr>
        <w:spacing w:after="120"/>
        <w:jc w:val="center"/>
        <w:rPr>
          <w:b/>
          <w:bCs/>
          <w:noProof/>
          <w:sz w:val="52"/>
          <w:szCs w:val="52"/>
        </w:rPr>
      </w:pPr>
      <w:r w:rsidRPr="004C0815">
        <w:rPr>
          <w:b/>
          <w:bCs/>
          <w:noProof/>
          <w:sz w:val="52"/>
          <w:szCs w:val="52"/>
        </w:rPr>
        <w:t>KERANGKA ACUAN KERJA</w:t>
      </w:r>
    </w:p>
    <w:p w:rsidR="008D7C2B" w:rsidRPr="001B4E7F" w:rsidRDefault="008D7C2B" w:rsidP="008D7C2B">
      <w:pPr>
        <w:spacing w:after="120"/>
        <w:jc w:val="center"/>
        <w:rPr>
          <w:b/>
          <w:bCs/>
          <w:noProof/>
          <w:sz w:val="52"/>
          <w:szCs w:val="52"/>
          <w:lang w:val="id-ID"/>
        </w:rPr>
      </w:pPr>
      <w:r w:rsidRPr="004C0815">
        <w:rPr>
          <w:b/>
          <w:bCs/>
          <w:noProof/>
          <w:sz w:val="52"/>
          <w:szCs w:val="52"/>
        </w:rPr>
        <w:t>(KAK)</w:t>
      </w:r>
      <w:r w:rsidR="001B4E7F">
        <w:rPr>
          <w:b/>
          <w:bCs/>
          <w:noProof/>
          <w:sz w:val="52"/>
          <w:szCs w:val="52"/>
          <w:lang w:val="id-ID"/>
        </w:rPr>
        <w:t xml:space="preserve"> </w:t>
      </w:r>
    </w:p>
    <w:p w:rsidR="008D7C2B" w:rsidRDefault="008D7C2B" w:rsidP="008D7C2B">
      <w:pPr>
        <w:spacing w:after="120"/>
        <w:rPr>
          <w:b/>
          <w:bCs/>
          <w:noProof/>
          <w:sz w:val="52"/>
          <w:szCs w:val="52"/>
        </w:rPr>
      </w:pPr>
    </w:p>
    <w:p w:rsidR="008D7C2B" w:rsidRDefault="008D7C2B" w:rsidP="008D7C2B">
      <w:pPr>
        <w:spacing w:after="120"/>
        <w:rPr>
          <w:b/>
          <w:bCs/>
          <w:noProof/>
          <w:sz w:val="52"/>
          <w:szCs w:val="52"/>
        </w:rPr>
      </w:pPr>
    </w:p>
    <w:p w:rsidR="008D7C2B" w:rsidRPr="004C0815" w:rsidRDefault="008D7C2B" w:rsidP="008D7C2B">
      <w:pPr>
        <w:spacing w:after="120"/>
        <w:rPr>
          <w:b/>
          <w:bCs/>
          <w:noProof/>
          <w:sz w:val="52"/>
          <w:szCs w:val="52"/>
        </w:rPr>
      </w:pPr>
    </w:p>
    <w:p w:rsidR="008D7C2B" w:rsidRPr="008D7C2B" w:rsidRDefault="008D7C2B" w:rsidP="008D7C2B">
      <w:pPr>
        <w:spacing w:after="0" w:line="240" w:lineRule="auto"/>
        <w:jc w:val="center"/>
        <w:rPr>
          <w:b/>
          <w:sz w:val="40"/>
        </w:rPr>
      </w:pPr>
      <w:r w:rsidRPr="008D7C2B">
        <w:rPr>
          <w:b/>
          <w:sz w:val="40"/>
        </w:rPr>
        <w:t>KEGIATAN PENYUSUNAN DOKUMEN EVALUASI KINERJA SEKRETARIAT DAERAH PROVINSI JAWA TENGAH</w:t>
      </w:r>
    </w:p>
    <w:p w:rsidR="008D7C2B" w:rsidRDefault="008D7C2B" w:rsidP="008D7C2B">
      <w:pPr>
        <w:jc w:val="center"/>
        <w:rPr>
          <w:b/>
          <w:sz w:val="36"/>
          <w:szCs w:val="36"/>
        </w:rPr>
      </w:pPr>
    </w:p>
    <w:p w:rsidR="008D7C2B" w:rsidRPr="004C0815" w:rsidRDefault="008D7C2B" w:rsidP="008D7C2B">
      <w:pPr>
        <w:spacing w:after="120"/>
        <w:rPr>
          <w:b/>
          <w:bCs/>
          <w:noProof/>
          <w:sz w:val="52"/>
          <w:szCs w:val="52"/>
        </w:rPr>
      </w:pPr>
    </w:p>
    <w:p w:rsidR="008D7C2B" w:rsidRDefault="008D7C2B" w:rsidP="008D7C2B">
      <w:pPr>
        <w:spacing w:line="360" w:lineRule="auto"/>
        <w:rPr>
          <w:b/>
          <w:bCs/>
          <w:sz w:val="32"/>
          <w:szCs w:val="32"/>
        </w:rPr>
      </w:pPr>
    </w:p>
    <w:p w:rsidR="008D7C2B" w:rsidRDefault="008D7C2B" w:rsidP="008D7C2B">
      <w:pPr>
        <w:spacing w:line="360" w:lineRule="auto"/>
        <w:rPr>
          <w:b/>
          <w:bCs/>
          <w:sz w:val="32"/>
          <w:szCs w:val="32"/>
        </w:rPr>
      </w:pPr>
    </w:p>
    <w:p w:rsidR="008D7C2B" w:rsidRDefault="008D7C2B" w:rsidP="008D7C2B">
      <w:pPr>
        <w:spacing w:line="360" w:lineRule="auto"/>
        <w:rPr>
          <w:b/>
          <w:bCs/>
          <w:sz w:val="32"/>
          <w:szCs w:val="32"/>
        </w:rPr>
      </w:pPr>
    </w:p>
    <w:p w:rsidR="008D7C2B" w:rsidRPr="000E3F62" w:rsidRDefault="008D7C2B" w:rsidP="008D7C2B">
      <w:pPr>
        <w:spacing w:after="0" w:line="240" w:lineRule="auto"/>
        <w:jc w:val="center"/>
        <w:rPr>
          <w:b/>
          <w:bCs/>
          <w:sz w:val="40"/>
          <w:szCs w:val="32"/>
        </w:rPr>
      </w:pPr>
      <w:r w:rsidRPr="000E3F62">
        <w:rPr>
          <w:b/>
          <w:bCs/>
          <w:sz w:val="40"/>
          <w:szCs w:val="32"/>
        </w:rPr>
        <w:t>BIRO ADMINISTRASI PEMBANGUNAN DAERAH</w:t>
      </w:r>
    </w:p>
    <w:p w:rsidR="008D7C2B" w:rsidRPr="000E3F62" w:rsidRDefault="008D7C2B" w:rsidP="008D7C2B">
      <w:pPr>
        <w:spacing w:after="0" w:line="240" w:lineRule="auto"/>
        <w:jc w:val="center"/>
        <w:rPr>
          <w:b/>
          <w:bCs/>
          <w:sz w:val="40"/>
          <w:szCs w:val="32"/>
        </w:rPr>
      </w:pPr>
      <w:r w:rsidRPr="000E3F62">
        <w:rPr>
          <w:b/>
          <w:bCs/>
          <w:sz w:val="40"/>
          <w:szCs w:val="32"/>
        </w:rPr>
        <w:t>PROVINSI JAWA TENGAH</w:t>
      </w:r>
    </w:p>
    <w:p w:rsidR="008D7C2B" w:rsidRDefault="00E339D9" w:rsidP="008D7C2B">
      <w:pPr>
        <w:spacing w:after="0" w:line="240" w:lineRule="auto"/>
        <w:jc w:val="center"/>
        <w:rPr>
          <w:b/>
          <w:bCs/>
          <w:sz w:val="40"/>
          <w:szCs w:val="32"/>
        </w:rPr>
      </w:pPr>
      <w:r>
        <w:rPr>
          <w:b/>
          <w:bCs/>
          <w:sz w:val="40"/>
          <w:szCs w:val="32"/>
        </w:rPr>
        <w:t>2020</w:t>
      </w:r>
    </w:p>
    <w:p w:rsidR="008017D8" w:rsidRDefault="008017D8" w:rsidP="008D7C2B">
      <w:pPr>
        <w:spacing w:after="0" w:line="240" w:lineRule="auto"/>
        <w:jc w:val="center"/>
        <w:rPr>
          <w:b/>
          <w:bCs/>
          <w:sz w:val="40"/>
          <w:szCs w:val="32"/>
        </w:rPr>
      </w:pPr>
    </w:p>
    <w:p w:rsidR="008017D8" w:rsidRDefault="008017D8" w:rsidP="008D7C2B">
      <w:pPr>
        <w:spacing w:after="0" w:line="240" w:lineRule="auto"/>
        <w:jc w:val="center"/>
        <w:rPr>
          <w:b/>
          <w:bCs/>
          <w:sz w:val="40"/>
          <w:szCs w:val="32"/>
        </w:rPr>
      </w:pPr>
    </w:p>
    <w:p w:rsidR="008017D8" w:rsidRDefault="008017D8" w:rsidP="008D7C2B">
      <w:pPr>
        <w:spacing w:after="0" w:line="240" w:lineRule="auto"/>
        <w:jc w:val="center"/>
        <w:rPr>
          <w:b/>
          <w:bCs/>
          <w:sz w:val="40"/>
          <w:szCs w:val="32"/>
        </w:rPr>
      </w:pPr>
    </w:p>
    <w:p w:rsidR="00566825" w:rsidRPr="00E63AB5" w:rsidRDefault="00566825" w:rsidP="00566825">
      <w:pPr>
        <w:spacing w:before="120" w:after="120"/>
        <w:jc w:val="center"/>
        <w:rPr>
          <w:rFonts w:ascii="Tahoma" w:hAnsi="Tahoma" w:cs="Tahoma"/>
          <w:b/>
          <w:sz w:val="32"/>
          <w:szCs w:val="32"/>
        </w:rPr>
      </w:pPr>
      <w:r w:rsidRPr="00E63AB5">
        <w:rPr>
          <w:rFonts w:ascii="Tahoma" w:hAnsi="Tahoma" w:cs="Tahoma"/>
          <w:b/>
          <w:sz w:val="32"/>
          <w:szCs w:val="32"/>
        </w:rPr>
        <w:lastRenderedPageBreak/>
        <w:t>KERANGKA ACUAN KERJA (K A K)</w:t>
      </w:r>
    </w:p>
    <w:p w:rsidR="00566825" w:rsidRPr="00E63AB5" w:rsidRDefault="00566825" w:rsidP="00566825">
      <w:pPr>
        <w:spacing w:before="120" w:after="120"/>
        <w:jc w:val="center"/>
        <w:rPr>
          <w:rFonts w:ascii="Tahoma" w:hAnsi="Tahoma" w:cs="Tahoma"/>
          <w:b/>
          <w:sz w:val="32"/>
          <w:szCs w:val="32"/>
          <w:lang w:val="id-ID"/>
        </w:rPr>
      </w:pPr>
    </w:p>
    <w:p w:rsidR="00566825" w:rsidRPr="00620047" w:rsidRDefault="00566825" w:rsidP="00566825">
      <w:pPr>
        <w:tabs>
          <w:tab w:val="left" w:pos="2268"/>
        </w:tabs>
        <w:spacing w:before="120" w:after="120"/>
        <w:ind w:left="2552" w:hanging="2552"/>
        <w:rPr>
          <w:rFonts w:ascii="Tahoma" w:hAnsi="Tahoma" w:cs="Tahoma"/>
          <w:sz w:val="24"/>
          <w:szCs w:val="24"/>
        </w:rPr>
      </w:pPr>
      <w:r w:rsidRPr="00E63AB5">
        <w:rPr>
          <w:rFonts w:ascii="Tahoma" w:hAnsi="Tahoma" w:cs="Tahoma"/>
          <w:b/>
          <w:sz w:val="24"/>
          <w:szCs w:val="24"/>
        </w:rPr>
        <w:t>PROGRAM</w:t>
      </w:r>
      <w:r w:rsidRPr="00E63AB5">
        <w:rPr>
          <w:rFonts w:ascii="Tahoma" w:hAnsi="Tahoma" w:cs="Tahoma"/>
          <w:sz w:val="24"/>
          <w:szCs w:val="24"/>
        </w:rPr>
        <w:tab/>
        <w:t xml:space="preserve">:   </w:t>
      </w:r>
      <w:r>
        <w:rPr>
          <w:rFonts w:ascii="Tahoma" w:hAnsi="Tahoma" w:cs="Tahoma"/>
          <w:sz w:val="24"/>
          <w:szCs w:val="24"/>
          <w:lang w:val="id-ID"/>
        </w:rPr>
        <w:t>Pe</w:t>
      </w:r>
      <w:proofErr w:type="spellStart"/>
      <w:r>
        <w:rPr>
          <w:rFonts w:ascii="Tahoma" w:hAnsi="Tahoma" w:cs="Tahoma"/>
          <w:sz w:val="24"/>
          <w:szCs w:val="24"/>
        </w:rPr>
        <w:t>rencanaan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Evaluasi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Kinerja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Perangkat</w:t>
      </w:r>
      <w:proofErr w:type="spellEnd"/>
      <w:r>
        <w:rPr>
          <w:rFonts w:ascii="Tahoma" w:hAnsi="Tahoma" w:cs="Tahoma"/>
          <w:sz w:val="24"/>
          <w:szCs w:val="24"/>
        </w:rPr>
        <w:t xml:space="preserve"> Daerah</w:t>
      </w:r>
    </w:p>
    <w:p w:rsidR="00566825" w:rsidRPr="00620047" w:rsidRDefault="00566825" w:rsidP="00566825">
      <w:pPr>
        <w:tabs>
          <w:tab w:val="left" w:pos="2268"/>
        </w:tabs>
        <w:spacing w:before="120" w:after="120"/>
        <w:ind w:left="2552" w:hanging="2552"/>
        <w:rPr>
          <w:rFonts w:ascii="Tahoma" w:hAnsi="Tahoma" w:cs="Tahoma"/>
          <w:sz w:val="24"/>
          <w:szCs w:val="24"/>
        </w:rPr>
      </w:pPr>
      <w:r w:rsidRPr="00E63AB5">
        <w:rPr>
          <w:rFonts w:ascii="Tahoma" w:hAnsi="Tahoma" w:cs="Tahoma"/>
          <w:b/>
          <w:sz w:val="24"/>
          <w:szCs w:val="24"/>
        </w:rPr>
        <w:t>KEGIATAN</w:t>
      </w:r>
      <w:r w:rsidRPr="00E63AB5">
        <w:rPr>
          <w:rFonts w:ascii="Tahoma" w:hAnsi="Tahoma" w:cs="Tahoma"/>
          <w:sz w:val="24"/>
          <w:szCs w:val="24"/>
        </w:rPr>
        <w:t xml:space="preserve">     </w:t>
      </w:r>
      <w:r w:rsidRPr="00E63AB5">
        <w:rPr>
          <w:rFonts w:ascii="Tahoma" w:hAnsi="Tahoma" w:cs="Tahoma"/>
          <w:sz w:val="24"/>
          <w:szCs w:val="24"/>
        </w:rPr>
        <w:tab/>
        <w:t xml:space="preserve">:  </w:t>
      </w:r>
      <w:r>
        <w:rPr>
          <w:rFonts w:ascii="Tahoma" w:hAnsi="Tahoma" w:cs="Tahoma"/>
          <w:sz w:val="24"/>
          <w:szCs w:val="24"/>
          <w:lang w:val="id-ID"/>
        </w:rPr>
        <w:t xml:space="preserve"> </w:t>
      </w:r>
      <w:proofErr w:type="spellStart"/>
      <w:r w:rsidRPr="00566825">
        <w:rPr>
          <w:rFonts w:ascii="Tahoma" w:hAnsi="Tahoma" w:cs="Tahoma"/>
          <w:sz w:val="24"/>
          <w:szCs w:val="24"/>
        </w:rPr>
        <w:t>Penyusunan</w:t>
      </w:r>
      <w:proofErr w:type="spellEnd"/>
      <w:r w:rsidRPr="005668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6825">
        <w:rPr>
          <w:rFonts w:ascii="Tahoma" w:hAnsi="Tahoma" w:cs="Tahoma"/>
          <w:sz w:val="24"/>
          <w:szCs w:val="24"/>
        </w:rPr>
        <w:t>Dokumen</w:t>
      </w:r>
      <w:proofErr w:type="spellEnd"/>
      <w:r w:rsidRPr="005668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6825">
        <w:rPr>
          <w:rFonts w:ascii="Tahoma" w:hAnsi="Tahoma" w:cs="Tahoma"/>
          <w:sz w:val="24"/>
          <w:szCs w:val="24"/>
        </w:rPr>
        <w:t>Evaluasi</w:t>
      </w:r>
      <w:proofErr w:type="spellEnd"/>
      <w:r w:rsidRPr="005668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6825">
        <w:rPr>
          <w:rFonts w:ascii="Tahoma" w:hAnsi="Tahoma" w:cs="Tahoma"/>
          <w:sz w:val="24"/>
          <w:szCs w:val="24"/>
        </w:rPr>
        <w:t>Sekretariat</w:t>
      </w:r>
      <w:proofErr w:type="spellEnd"/>
      <w:r w:rsidRPr="00566825">
        <w:rPr>
          <w:rFonts w:ascii="Tahoma" w:hAnsi="Tahoma" w:cs="Tahoma"/>
          <w:sz w:val="24"/>
          <w:szCs w:val="24"/>
        </w:rPr>
        <w:t xml:space="preserve"> Daerah </w:t>
      </w:r>
      <w:proofErr w:type="spellStart"/>
      <w:r w:rsidRPr="00566825">
        <w:rPr>
          <w:rFonts w:ascii="Tahoma" w:hAnsi="Tahoma" w:cs="Tahoma"/>
          <w:sz w:val="24"/>
          <w:szCs w:val="24"/>
        </w:rPr>
        <w:t>Provinsi</w:t>
      </w:r>
      <w:proofErr w:type="spellEnd"/>
      <w:r w:rsidRPr="005668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6825">
        <w:rPr>
          <w:rFonts w:ascii="Tahoma" w:hAnsi="Tahoma" w:cs="Tahoma"/>
          <w:sz w:val="24"/>
          <w:szCs w:val="24"/>
        </w:rPr>
        <w:t>Jawa</w:t>
      </w:r>
      <w:proofErr w:type="spellEnd"/>
      <w:r w:rsidRPr="00566825">
        <w:rPr>
          <w:rFonts w:ascii="Tahoma" w:hAnsi="Tahoma" w:cs="Tahoma"/>
          <w:sz w:val="24"/>
          <w:szCs w:val="24"/>
        </w:rPr>
        <w:t xml:space="preserve"> Tengah</w:t>
      </w:r>
    </w:p>
    <w:p w:rsidR="00566825" w:rsidRPr="00E63AB5" w:rsidRDefault="00566825" w:rsidP="00566825">
      <w:pPr>
        <w:tabs>
          <w:tab w:val="left" w:pos="2268"/>
        </w:tabs>
        <w:spacing w:before="120" w:after="120"/>
        <w:ind w:left="2552" w:hanging="2552"/>
        <w:rPr>
          <w:rFonts w:ascii="Tahoma" w:hAnsi="Tahoma" w:cs="Tahoma"/>
          <w:sz w:val="24"/>
          <w:szCs w:val="24"/>
          <w:lang w:val="id-ID"/>
        </w:rPr>
      </w:pPr>
      <w:r w:rsidRPr="00E63AB5">
        <w:rPr>
          <w:rFonts w:ascii="Tahoma" w:hAnsi="Tahoma" w:cs="Tahoma"/>
          <w:b/>
          <w:sz w:val="24"/>
          <w:szCs w:val="24"/>
        </w:rPr>
        <w:t>ANGGARAN 20</w:t>
      </w:r>
      <w:r w:rsidR="00D56AF9">
        <w:rPr>
          <w:rFonts w:ascii="Tahoma" w:hAnsi="Tahoma" w:cs="Tahoma"/>
          <w:b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ab/>
        <w:t xml:space="preserve">:   </w:t>
      </w:r>
      <w:proofErr w:type="spellStart"/>
      <w:r>
        <w:rPr>
          <w:rFonts w:ascii="Tahoma" w:hAnsi="Tahoma" w:cs="Tahoma"/>
          <w:sz w:val="24"/>
          <w:szCs w:val="24"/>
        </w:rPr>
        <w:t>Rp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D56AF9">
        <w:rPr>
          <w:rFonts w:ascii="Tahoma" w:hAnsi="Tahoma" w:cs="Tahoma"/>
          <w:sz w:val="24"/>
          <w:szCs w:val="24"/>
        </w:rPr>
        <w:t>10</w:t>
      </w:r>
      <w:r w:rsidRPr="00E63AB5">
        <w:rPr>
          <w:rFonts w:ascii="Tahoma" w:hAnsi="Tahoma" w:cs="Tahoma"/>
          <w:sz w:val="24"/>
          <w:szCs w:val="24"/>
        </w:rPr>
        <w:t>0</w:t>
      </w:r>
      <w:r w:rsidRPr="00E63AB5">
        <w:rPr>
          <w:rFonts w:ascii="Tahoma" w:hAnsi="Tahoma" w:cs="Tahoma"/>
          <w:sz w:val="24"/>
          <w:szCs w:val="24"/>
          <w:lang w:val="id-ID"/>
        </w:rPr>
        <w:t>.000.000,-</w:t>
      </w:r>
    </w:p>
    <w:p w:rsidR="00566825" w:rsidRDefault="00566825" w:rsidP="00566825">
      <w:pPr>
        <w:tabs>
          <w:tab w:val="left" w:pos="2268"/>
        </w:tabs>
        <w:spacing w:before="120" w:after="120"/>
        <w:ind w:left="2552" w:hanging="2552"/>
        <w:rPr>
          <w:rFonts w:ascii="Tahoma" w:hAnsi="Tahoma" w:cs="Tahoma"/>
          <w:sz w:val="24"/>
          <w:szCs w:val="24"/>
        </w:rPr>
      </w:pPr>
      <w:r w:rsidRPr="00E63AB5">
        <w:rPr>
          <w:rFonts w:ascii="Tahoma" w:hAnsi="Tahoma" w:cs="Tahoma"/>
          <w:b/>
          <w:sz w:val="24"/>
          <w:szCs w:val="24"/>
        </w:rPr>
        <w:t>UNIT KERJA</w:t>
      </w:r>
      <w:r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ab/>
        <w:t xml:space="preserve">:   Biro </w:t>
      </w:r>
      <w:proofErr w:type="spellStart"/>
      <w:r>
        <w:rPr>
          <w:rFonts w:ascii="Tahoma" w:hAnsi="Tahoma" w:cs="Tahoma"/>
          <w:sz w:val="24"/>
          <w:szCs w:val="24"/>
        </w:rPr>
        <w:t>Administrasi</w:t>
      </w:r>
      <w:proofErr w:type="spellEnd"/>
      <w:r>
        <w:rPr>
          <w:rFonts w:ascii="Tahoma" w:hAnsi="Tahoma" w:cs="Tahoma"/>
          <w:sz w:val="24"/>
          <w:szCs w:val="24"/>
        </w:rPr>
        <w:t xml:space="preserve"> Pembangunan Daerah</w:t>
      </w:r>
    </w:p>
    <w:p w:rsidR="00566825" w:rsidRPr="00E63AB5" w:rsidRDefault="00566825" w:rsidP="00566825">
      <w:pPr>
        <w:tabs>
          <w:tab w:val="left" w:pos="2268"/>
        </w:tabs>
        <w:spacing w:before="120" w:after="120"/>
        <w:ind w:left="2552" w:hanging="2552"/>
        <w:rPr>
          <w:rFonts w:ascii="Tahoma" w:hAnsi="Tahoma" w:cs="Tahoma"/>
          <w:sz w:val="24"/>
          <w:szCs w:val="24"/>
          <w:lang w:val="id-ID"/>
        </w:rPr>
      </w:pPr>
    </w:p>
    <w:p w:rsidR="00566825" w:rsidRPr="00E63AB5" w:rsidRDefault="00566825" w:rsidP="00566825">
      <w:pPr>
        <w:pStyle w:val="ListParagraph"/>
        <w:numPr>
          <w:ilvl w:val="0"/>
          <w:numId w:val="9"/>
        </w:numPr>
        <w:spacing w:line="360" w:lineRule="auto"/>
        <w:ind w:left="426" w:hanging="426"/>
        <w:rPr>
          <w:rFonts w:ascii="Tahoma" w:hAnsi="Tahoma" w:cs="Tahoma"/>
          <w:b/>
          <w:sz w:val="24"/>
          <w:szCs w:val="24"/>
        </w:rPr>
      </w:pPr>
      <w:r w:rsidRPr="00E63AB5">
        <w:rPr>
          <w:rFonts w:ascii="Tahoma" w:hAnsi="Tahoma" w:cs="Tahoma"/>
          <w:b/>
          <w:sz w:val="24"/>
          <w:szCs w:val="24"/>
        </w:rPr>
        <w:t>DASAR HUKUM</w:t>
      </w:r>
    </w:p>
    <w:p w:rsidR="00566825" w:rsidRPr="00C5514F" w:rsidRDefault="00566825" w:rsidP="00566825">
      <w:pPr>
        <w:pStyle w:val="ListParagraph"/>
        <w:numPr>
          <w:ilvl w:val="0"/>
          <w:numId w:val="10"/>
        </w:numPr>
        <w:tabs>
          <w:tab w:val="left" w:pos="286"/>
        </w:tabs>
        <w:spacing w:line="360" w:lineRule="auto"/>
        <w:ind w:left="714" w:hanging="357"/>
        <w:contextualSpacing w:val="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E63AB5">
        <w:rPr>
          <w:rFonts w:ascii="Tahoma" w:hAnsi="Tahoma" w:cs="Tahoma"/>
          <w:sz w:val="24"/>
          <w:szCs w:val="24"/>
          <w:lang w:val="id-ID"/>
        </w:rPr>
        <w:t>UU No. 23 Tahun 2014 tentang  Pemerintahan Daerah</w:t>
      </w:r>
      <w:r>
        <w:rPr>
          <w:rFonts w:ascii="Tahoma" w:hAnsi="Tahoma" w:cs="Tahoma"/>
          <w:sz w:val="24"/>
          <w:szCs w:val="24"/>
        </w:rPr>
        <w:t>;</w:t>
      </w:r>
    </w:p>
    <w:p w:rsidR="00566825" w:rsidRPr="00E63AB5" w:rsidRDefault="00566825" w:rsidP="00566825">
      <w:pPr>
        <w:pStyle w:val="ListParagraph"/>
        <w:numPr>
          <w:ilvl w:val="0"/>
          <w:numId w:val="10"/>
        </w:numPr>
        <w:tabs>
          <w:tab w:val="left" w:pos="286"/>
        </w:tabs>
        <w:spacing w:line="360" w:lineRule="auto"/>
        <w:ind w:left="714" w:hanging="357"/>
        <w:contextualSpacing w:val="0"/>
        <w:jc w:val="both"/>
        <w:rPr>
          <w:rFonts w:ascii="Tahoma" w:hAnsi="Tahoma" w:cs="Tahoma"/>
          <w:noProof/>
          <w:sz w:val="24"/>
          <w:szCs w:val="24"/>
          <w:lang w:val="id-ID"/>
        </w:rPr>
      </w:pPr>
      <w:proofErr w:type="spellStart"/>
      <w:r>
        <w:rPr>
          <w:rFonts w:ascii="Tahoma" w:hAnsi="Tahoma" w:cs="Tahoma"/>
          <w:sz w:val="24"/>
          <w:szCs w:val="24"/>
        </w:rPr>
        <w:t>Permendagri</w:t>
      </w:r>
      <w:proofErr w:type="spellEnd"/>
      <w:r>
        <w:rPr>
          <w:rFonts w:ascii="Tahoma" w:hAnsi="Tahoma" w:cs="Tahoma"/>
          <w:sz w:val="24"/>
          <w:szCs w:val="24"/>
        </w:rPr>
        <w:t xml:space="preserve"> 86 </w:t>
      </w:r>
      <w:proofErr w:type="spellStart"/>
      <w:r>
        <w:rPr>
          <w:rFonts w:ascii="Tahoma" w:hAnsi="Tahoma" w:cs="Tahoma"/>
          <w:sz w:val="24"/>
          <w:szCs w:val="24"/>
        </w:rPr>
        <w:t>Tahun</w:t>
      </w:r>
      <w:proofErr w:type="spellEnd"/>
      <w:r>
        <w:rPr>
          <w:rFonts w:ascii="Tahoma" w:hAnsi="Tahoma" w:cs="Tahoma"/>
          <w:sz w:val="24"/>
          <w:szCs w:val="24"/>
        </w:rPr>
        <w:t xml:space="preserve"> 2017 </w:t>
      </w:r>
      <w:proofErr w:type="spellStart"/>
      <w:r>
        <w:rPr>
          <w:rFonts w:ascii="Tahoma" w:hAnsi="Tahoma" w:cs="Tahoma"/>
          <w:sz w:val="24"/>
          <w:szCs w:val="24"/>
        </w:rPr>
        <w:t>tentang</w:t>
      </w:r>
      <w:proofErr w:type="spellEnd"/>
      <w:r>
        <w:rPr>
          <w:rFonts w:ascii="Tahoma" w:hAnsi="Tahoma" w:cs="Tahoma"/>
          <w:sz w:val="24"/>
          <w:szCs w:val="24"/>
        </w:rPr>
        <w:t xml:space="preserve"> Tata </w:t>
      </w:r>
      <w:proofErr w:type="spellStart"/>
      <w:r>
        <w:rPr>
          <w:rFonts w:ascii="Tahoma" w:hAnsi="Tahoma" w:cs="Tahoma"/>
          <w:sz w:val="24"/>
          <w:szCs w:val="24"/>
        </w:rPr>
        <w:t>cara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Perencanaan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Pengendalian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Evaluasi</w:t>
      </w:r>
      <w:proofErr w:type="spellEnd"/>
      <w:r>
        <w:rPr>
          <w:rFonts w:ascii="Tahoma" w:hAnsi="Tahoma" w:cs="Tahoma"/>
          <w:sz w:val="24"/>
          <w:szCs w:val="24"/>
        </w:rPr>
        <w:t xml:space="preserve"> Pembangunan Daerah </w:t>
      </w:r>
      <w:proofErr w:type="spellStart"/>
      <w:r>
        <w:rPr>
          <w:rFonts w:ascii="Tahoma" w:hAnsi="Tahoma" w:cs="Tahoma"/>
          <w:sz w:val="24"/>
          <w:szCs w:val="24"/>
        </w:rPr>
        <w:t>tentang</w:t>
      </w:r>
      <w:proofErr w:type="spellEnd"/>
      <w:r>
        <w:rPr>
          <w:rFonts w:ascii="Tahoma" w:hAnsi="Tahoma" w:cs="Tahoma"/>
          <w:sz w:val="24"/>
          <w:szCs w:val="24"/>
        </w:rPr>
        <w:t xml:space="preserve"> RPJPD </w:t>
      </w:r>
      <w:proofErr w:type="spellStart"/>
      <w:r>
        <w:rPr>
          <w:rFonts w:ascii="Tahoma" w:hAnsi="Tahoma" w:cs="Tahoma"/>
          <w:sz w:val="24"/>
          <w:szCs w:val="24"/>
        </w:rPr>
        <w:t>dan</w:t>
      </w:r>
      <w:proofErr w:type="spellEnd"/>
      <w:r>
        <w:rPr>
          <w:rFonts w:ascii="Tahoma" w:hAnsi="Tahoma" w:cs="Tahoma"/>
          <w:sz w:val="24"/>
          <w:szCs w:val="24"/>
        </w:rPr>
        <w:t xml:space="preserve"> RPJMD, </w:t>
      </w:r>
      <w:proofErr w:type="spellStart"/>
      <w:r>
        <w:rPr>
          <w:rFonts w:ascii="Tahoma" w:hAnsi="Tahoma" w:cs="Tahoma"/>
          <w:sz w:val="24"/>
          <w:szCs w:val="24"/>
        </w:rPr>
        <w:t>serta</w:t>
      </w:r>
      <w:proofErr w:type="spellEnd"/>
      <w:r>
        <w:rPr>
          <w:rFonts w:ascii="Tahoma" w:hAnsi="Tahoma" w:cs="Tahoma"/>
          <w:sz w:val="24"/>
          <w:szCs w:val="24"/>
        </w:rPr>
        <w:t xml:space="preserve"> Tata Cara </w:t>
      </w:r>
      <w:proofErr w:type="spellStart"/>
      <w:r>
        <w:rPr>
          <w:rFonts w:ascii="Tahoma" w:hAnsi="Tahoma" w:cs="Tahoma"/>
          <w:sz w:val="24"/>
          <w:szCs w:val="24"/>
        </w:rPr>
        <w:t>Perubahan</w:t>
      </w:r>
      <w:proofErr w:type="spellEnd"/>
      <w:r>
        <w:rPr>
          <w:rFonts w:ascii="Tahoma" w:hAnsi="Tahoma" w:cs="Tahoma"/>
          <w:sz w:val="24"/>
          <w:szCs w:val="24"/>
        </w:rPr>
        <w:t xml:space="preserve"> RPJPD, RPJMD, </w:t>
      </w:r>
      <w:proofErr w:type="spellStart"/>
      <w:r>
        <w:rPr>
          <w:rFonts w:ascii="Tahoma" w:hAnsi="Tahoma" w:cs="Tahoma"/>
          <w:sz w:val="24"/>
          <w:szCs w:val="24"/>
        </w:rPr>
        <w:t>dan</w:t>
      </w:r>
      <w:proofErr w:type="spellEnd"/>
      <w:r>
        <w:rPr>
          <w:rFonts w:ascii="Tahoma" w:hAnsi="Tahoma" w:cs="Tahoma"/>
          <w:sz w:val="24"/>
          <w:szCs w:val="24"/>
        </w:rPr>
        <w:t xml:space="preserve"> RKPD;</w:t>
      </w:r>
    </w:p>
    <w:p w:rsidR="00566825" w:rsidRPr="00A170BB" w:rsidRDefault="00566825" w:rsidP="00566825">
      <w:pPr>
        <w:pStyle w:val="ListParagraph"/>
        <w:numPr>
          <w:ilvl w:val="0"/>
          <w:numId w:val="10"/>
        </w:numPr>
        <w:tabs>
          <w:tab w:val="left" w:pos="286"/>
        </w:tabs>
        <w:spacing w:line="36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  <w:lang w:val="id-ID"/>
        </w:rPr>
      </w:pPr>
      <w:r w:rsidRPr="00A170BB">
        <w:rPr>
          <w:rFonts w:ascii="Tahoma" w:hAnsi="Tahoma" w:cs="Tahoma"/>
          <w:sz w:val="24"/>
          <w:szCs w:val="24"/>
          <w:lang w:val="id-ID"/>
        </w:rPr>
        <w:t>Peraturan Daerah Provinsi Jawa Tengah Nomor  9 Tahun 2016 Tentang Pembentukan dan Susunan Perangkat Daerah Provinsi Jawa Tengah;</w:t>
      </w:r>
    </w:p>
    <w:p w:rsidR="00566825" w:rsidRPr="00950164" w:rsidRDefault="00192AF4" w:rsidP="00566825">
      <w:pPr>
        <w:pStyle w:val="ListParagraph"/>
        <w:numPr>
          <w:ilvl w:val="0"/>
          <w:numId w:val="10"/>
        </w:numPr>
        <w:tabs>
          <w:tab w:val="left" w:pos="286"/>
        </w:tabs>
        <w:spacing w:line="360" w:lineRule="auto"/>
        <w:ind w:left="714" w:hanging="357"/>
        <w:contextualSpacing w:val="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707F64">
        <w:rPr>
          <w:rFonts w:ascii="Tahoma" w:hAnsi="Tahoma" w:cs="Tahoma"/>
          <w:spacing w:val="-6"/>
          <w:sz w:val="24"/>
          <w:szCs w:val="24"/>
          <w:lang w:val="id-ID"/>
        </w:rPr>
        <w:t xml:space="preserve">Peraturan Gubernur Jawa Tengah Nomor </w:t>
      </w:r>
      <w:r>
        <w:rPr>
          <w:rFonts w:ascii="Tahoma" w:hAnsi="Tahoma" w:cs="Tahoma"/>
          <w:spacing w:val="-6"/>
          <w:sz w:val="24"/>
          <w:szCs w:val="24"/>
        </w:rPr>
        <w:t>70</w:t>
      </w:r>
      <w:r>
        <w:rPr>
          <w:rFonts w:ascii="Tahoma" w:hAnsi="Tahoma" w:cs="Tahoma"/>
          <w:spacing w:val="-6"/>
          <w:sz w:val="24"/>
          <w:szCs w:val="24"/>
          <w:lang w:val="id-ID"/>
        </w:rPr>
        <w:t xml:space="preserve"> tahun 2018</w:t>
      </w:r>
      <w:r w:rsidRPr="00707F64">
        <w:rPr>
          <w:rFonts w:ascii="Tahoma" w:hAnsi="Tahoma" w:cs="Tahoma"/>
          <w:spacing w:val="-6"/>
          <w:sz w:val="24"/>
          <w:szCs w:val="24"/>
          <w:lang w:val="id-ID"/>
        </w:rPr>
        <w:t xml:space="preserve"> tentang Organisasi Dan Tata Kerja Sekretariat Daerah Provinsi Jawa Tengah</w:t>
      </w:r>
      <w:r w:rsidR="00566825" w:rsidRPr="00950164">
        <w:rPr>
          <w:rFonts w:ascii="Tahoma" w:hAnsi="Tahoma" w:cs="Tahoma"/>
          <w:noProof/>
          <w:sz w:val="24"/>
          <w:szCs w:val="24"/>
          <w:lang w:val="id-ID"/>
        </w:rPr>
        <w:t>;</w:t>
      </w:r>
    </w:p>
    <w:p w:rsidR="00566825" w:rsidRDefault="00566825" w:rsidP="00566825">
      <w:pPr>
        <w:pStyle w:val="ListParagraph"/>
        <w:ind w:left="426"/>
        <w:rPr>
          <w:rFonts w:ascii="Tahoma" w:hAnsi="Tahoma" w:cs="Tahoma"/>
          <w:b/>
          <w:sz w:val="24"/>
          <w:szCs w:val="24"/>
        </w:rPr>
      </w:pPr>
    </w:p>
    <w:p w:rsidR="00566825" w:rsidRDefault="00566825" w:rsidP="00566825">
      <w:pPr>
        <w:pStyle w:val="ListParagraph"/>
        <w:numPr>
          <w:ilvl w:val="0"/>
          <w:numId w:val="9"/>
        </w:numPr>
        <w:spacing w:line="360" w:lineRule="auto"/>
        <w:ind w:left="426" w:hanging="426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LATAR BELAKANG</w:t>
      </w:r>
    </w:p>
    <w:p w:rsidR="00DA0DBA" w:rsidRDefault="00950737" w:rsidP="00566825">
      <w:pPr>
        <w:pStyle w:val="ListParagraph"/>
        <w:spacing w:line="360" w:lineRule="auto"/>
        <w:ind w:left="425" w:firstLine="851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Sekretariat</w:t>
      </w:r>
      <w:proofErr w:type="spellEnd"/>
      <w:r>
        <w:rPr>
          <w:rFonts w:ascii="Tahoma" w:hAnsi="Tahoma" w:cs="Tahoma"/>
          <w:sz w:val="24"/>
          <w:szCs w:val="24"/>
        </w:rPr>
        <w:t xml:space="preserve"> Daerah </w:t>
      </w:r>
      <w:proofErr w:type="spellStart"/>
      <w:r>
        <w:rPr>
          <w:rFonts w:ascii="Tahoma" w:hAnsi="Tahoma" w:cs="Tahoma"/>
          <w:sz w:val="24"/>
          <w:szCs w:val="24"/>
        </w:rPr>
        <w:t>Provinsi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Jawa</w:t>
      </w:r>
      <w:proofErr w:type="spellEnd"/>
      <w:r>
        <w:rPr>
          <w:rFonts w:ascii="Tahoma" w:hAnsi="Tahoma" w:cs="Tahoma"/>
          <w:sz w:val="24"/>
          <w:szCs w:val="24"/>
        </w:rPr>
        <w:t xml:space="preserve"> Tengah </w:t>
      </w:r>
      <w:proofErr w:type="spellStart"/>
      <w:r>
        <w:rPr>
          <w:rFonts w:ascii="Tahoma" w:hAnsi="Tahoma" w:cs="Tahoma"/>
          <w:sz w:val="24"/>
          <w:szCs w:val="24"/>
        </w:rPr>
        <w:t>selaku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Organisasi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Perangkat</w:t>
      </w:r>
      <w:proofErr w:type="spellEnd"/>
      <w:r>
        <w:rPr>
          <w:rFonts w:ascii="Tahoma" w:hAnsi="Tahoma" w:cs="Tahoma"/>
          <w:sz w:val="24"/>
          <w:szCs w:val="24"/>
        </w:rPr>
        <w:t xml:space="preserve"> Daerah (OPD) </w:t>
      </w:r>
      <w:proofErr w:type="spellStart"/>
      <w:r>
        <w:rPr>
          <w:rFonts w:ascii="Tahoma" w:hAnsi="Tahoma" w:cs="Tahoma"/>
          <w:sz w:val="24"/>
          <w:szCs w:val="24"/>
        </w:rPr>
        <w:t>memiliki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strate</w:t>
      </w:r>
      <w:r w:rsidR="00053A37">
        <w:rPr>
          <w:rFonts w:ascii="Tahoma" w:hAnsi="Tahoma" w:cs="Tahoma"/>
          <w:sz w:val="24"/>
          <w:szCs w:val="24"/>
        </w:rPr>
        <w:t>gis</w:t>
      </w:r>
      <w:proofErr w:type="spellEnd"/>
      <w:r w:rsidR="00053A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3A37">
        <w:rPr>
          <w:rFonts w:ascii="Tahoma" w:hAnsi="Tahoma" w:cs="Tahoma"/>
          <w:sz w:val="24"/>
          <w:szCs w:val="24"/>
        </w:rPr>
        <w:t>dalam</w:t>
      </w:r>
      <w:proofErr w:type="spellEnd"/>
      <w:r w:rsidR="00053A37">
        <w:rPr>
          <w:rFonts w:ascii="Tahoma" w:hAnsi="Tahoma" w:cs="Tahoma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053A37">
        <w:rPr>
          <w:rFonts w:ascii="Tahoma" w:hAnsi="Tahoma" w:cs="Tahoma"/>
          <w:sz w:val="24"/>
          <w:szCs w:val="24"/>
        </w:rPr>
        <w:t>mewujudkan</w:t>
      </w:r>
      <w:proofErr w:type="spellEnd"/>
      <w:r w:rsidR="00053A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3A37">
        <w:rPr>
          <w:rFonts w:ascii="Tahoma" w:hAnsi="Tahoma" w:cs="Tahoma"/>
          <w:sz w:val="24"/>
          <w:szCs w:val="24"/>
        </w:rPr>
        <w:t>peningkatan</w:t>
      </w:r>
      <w:proofErr w:type="spellEnd"/>
      <w:r w:rsidR="00053A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3A37">
        <w:rPr>
          <w:rFonts w:ascii="Tahoma" w:hAnsi="Tahoma" w:cs="Tahoma"/>
          <w:sz w:val="24"/>
          <w:szCs w:val="24"/>
        </w:rPr>
        <w:t>kualitas</w:t>
      </w:r>
      <w:proofErr w:type="spellEnd"/>
      <w:r w:rsidR="004A33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3330">
        <w:rPr>
          <w:rFonts w:ascii="Tahoma" w:hAnsi="Tahoma" w:cs="Tahoma"/>
          <w:sz w:val="24"/>
          <w:szCs w:val="24"/>
        </w:rPr>
        <w:t>dan</w:t>
      </w:r>
      <w:proofErr w:type="spellEnd"/>
      <w:r w:rsidR="004A33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3330">
        <w:rPr>
          <w:rFonts w:ascii="Tahoma" w:hAnsi="Tahoma" w:cs="Tahoma"/>
          <w:sz w:val="24"/>
          <w:szCs w:val="24"/>
        </w:rPr>
        <w:t>efektifitas</w:t>
      </w:r>
      <w:proofErr w:type="spellEnd"/>
      <w:r w:rsidR="004A3330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pemerintahan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daerah</w:t>
      </w:r>
      <w:proofErr w:type="spellEnd"/>
      <w:r>
        <w:rPr>
          <w:rFonts w:ascii="Tahoma" w:hAnsi="Tahoma" w:cs="Tahoma"/>
          <w:sz w:val="24"/>
          <w:szCs w:val="24"/>
        </w:rPr>
        <w:t xml:space="preserve">. Hal </w:t>
      </w:r>
      <w:proofErr w:type="spellStart"/>
      <w:r>
        <w:rPr>
          <w:rFonts w:ascii="Tahoma" w:hAnsi="Tahoma" w:cs="Tahoma"/>
          <w:sz w:val="24"/>
          <w:szCs w:val="24"/>
        </w:rPr>
        <w:t>tersebut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sebagaimana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termaktub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dalam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Peraturan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Gubernur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Nomor</w:t>
      </w:r>
      <w:proofErr w:type="spellEnd"/>
      <w:r>
        <w:rPr>
          <w:rFonts w:ascii="Tahoma" w:hAnsi="Tahoma" w:cs="Tahoma"/>
          <w:sz w:val="24"/>
          <w:szCs w:val="24"/>
        </w:rPr>
        <w:t xml:space="preserve">: 54 </w:t>
      </w:r>
      <w:proofErr w:type="spellStart"/>
      <w:r>
        <w:rPr>
          <w:rFonts w:ascii="Tahoma" w:hAnsi="Tahoma" w:cs="Tahoma"/>
          <w:sz w:val="24"/>
          <w:szCs w:val="24"/>
        </w:rPr>
        <w:t>Tahun</w:t>
      </w:r>
      <w:proofErr w:type="spellEnd"/>
      <w:r>
        <w:rPr>
          <w:rFonts w:ascii="Tahoma" w:hAnsi="Tahoma" w:cs="Tahoma"/>
          <w:sz w:val="24"/>
          <w:szCs w:val="24"/>
        </w:rPr>
        <w:t xml:space="preserve"> 2016 </w:t>
      </w:r>
      <w:proofErr w:type="spellStart"/>
      <w:r>
        <w:rPr>
          <w:rFonts w:ascii="Tahoma" w:hAnsi="Tahoma" w:cs="Tahoma"/>
          <w:sz w:val="24"/>
          <w:szCs w:val="24"/>
        </w:rPr>
        <w:t>tentang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Organisasi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dan</w:t>
      </w:r>
      <w:proofErr w:type="spellEnd"/>
      <w:r>
        <w:rPr>
          <w:rFonts w:ascii="Tahoma" w:hAnsi="Tahoma" w:cs="Tahoma"/>
          <w:sz w:val="24"/>
          <w:szCs w:val="24"/>
        </w:rPr>
        <w:t xml:space="preserve"> Tata </w:t>
      </w:r>
      <w:proofErr w:type="spellStart"/>
      <w:r>
        <w:rPr>
          <w:rFonts w:ascii="Tahoma" w:hAnsi="Tahoma" w:cs="Tahoma"/>
          <w:sz w:val="24"/>
          <w:szCs w:val="24"/>
        </w:rPr>
        <w:t>Kerja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Sekretariat</w:t>
      </w:r>
      <w:proofErr w:type="spellEnd"/>
      <w:r>
        <w:rPr>
          <w:rFonts w:ascii="Tahoma" w:hAnsi="Tahoma" w:cs="Tahoma"/>
          <w:sz w:val="24"/>
          <w:szCs w:val="24"/>
        </w:rPr>
        <w:t xml:space="preserve"> Daerah </w:t>
      </w:r>
      <w:proofErr w:type="spellStart"/>
      <w:r>
        <w:rPr>
          <w:rFonts w:ascii="Tahoma" w:hAnsi="Tahoma" w:cs="Tahoma"/>
          <w:sz w:val="24"/>
          <w:szCs w:val="24"/>
        </w:rPr>
        <w:t>Provinsi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Jawa</w:t>
      </w:r>
      <w:proofErr w:type="spellEnd"/>
      <w:r>
        <w:rPr>
          <w:rFonts w:ascii="Tahoma" w:hAnsi="Tahoma" w:cs="Tahoma"/>
          <w:sz w:val="24"/>
          <w:szCs w:val="24"/>
        </w:rPr>
        <w:t xml:space="preserve"> Tengah, </w:t>
      </w:r>
      <w:proofErr w:type="spellStart"/>
      <w:r>
        <w:rPr>
          <w:rFonts w:ascii="Tahoma" w:hAnsi="Tahoma" w:cs="Tahoma"/>
          <w:sz w:val="24"/>
          <w:szCs w:val="24"/>
        </w:rPr>
        <w:t>bahwa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Setda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mempunyai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3A37">
        <w:rPr>
          <w:rFonts w:ascii="Tahoma" w:hAnsi="Tahoma" w:cs="Tahoma"/>
          <w:sz w:val="24"/>
          <w:szCs w:val="24"/>
        </w:rPr>
        <w:t>fungsi</w:t>
      </w:r>
      <w:proofErr w:type="spellEnd"/>
      <w:r w:rsidR="00053A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3A37">
        <w:rPr>
          <w:rFonts w:ascii="Tahoma" w:hAnsi="Tahoma" w:cs="Tahoma"/>
          <w:sz w:val="24"/>
          <w:szCs w:val="24"/>
        </w:rPr>
        <w:t>evaluasi</w:t>
      </w:r>
      <w:proofErr w:type="spellEnd"/>
      <w:r w:rsidR="00053A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959DA">
        <w:rPr>
          <w:rFonts w:ascii="Tahoma" w:hAnsi="Tahoma" w:cs="Tahoma"/>
          <w:sz w:val="24"/>
          <w:szCs w:val="24"/>
        </w:rPr>
        <w:t>pelaksanaan</w:t>
      </w:r>
      <w:proofErr w:type="spellEnd"/>
      <w:r w:rsidR="000959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3A37">
        <w:rPr>
          <w:rFonts w:ascii="Tahoma" w:hAnsi="Tahoma" w:cs="Tahoma"/>
          <w:sz w:val="24"/>
          <w:szCs w:val="24"/>
        </w:rPr>
        <w:t>kebijakan</w:t>
      </w:r>
      <w:proofErr w:type="spellEnd"/>
      <w:r w:rsidR="004A33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3330">
        <w:rPr>
          <w:rFonts w:ascii="Tahoma" w:hAnsi="Tahoma" w:cs="Tahoma"/>
          <w:sz w:val="24"/>
          <w:szCs w:val="24"/>
        </w:rPr>
        <w:t>daerah</w:t>
      </w:r>
      <w:proofErr w:type="spellEnd"/>
      <w:r w:rsidR="00053A37">
        <w:rPr>
          <w:rFonts w:ascii="Tahoma" w:hAnsi="Tahoma" w:cs="Tahoma"/>
          <w:sz w:val="24"/>
          <w:szCs w:val="24"/>
        </w:rPr>
        <w:t xml:space="preserve">. </w:t>
      </w:r>
    </w:p>
    <w:p w:rsidR="00566825" w:rsidRPr="00620047" w:rsidRDefault="004A3330" w:rsidP="00566825">
      <w:pPr>
        <w:pStyle w:val="ListParagraph"/>
        <w:spacing w:line="360" w:lineRule="auto"/>
        <w:ind w:left="425" w:firstLine="851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Kegiatan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</w:t>
      </w:r>
      <w:r w:rsidR="00053A37">
        <w:rPr>
          <w:rFonts w:ascii="Tahoma" w:hAnsi="Tahoma" w:cs="Tahoma"/>
          <w:sz w:val="24"/>
          <w:szCs w:val="24"/>
        </w:rPr>
        <w:t>valuasi</w:t>
      </w:r>
      <w:proofErr w:type="spellEnd"/>
      <w:r w:rsidR="00053A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pelaksanaan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kebijakan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3A37">
        <w:rPr>
          <w:rFonts w:ascii="Tahoma" w:hAnsi="Tahoma" w:cs="Tahoma"/>
          <w:sz w:val="24"/>
          <w:szCs w:val="24"/>
        </w:rPr>
        <w:t>sebagai</w:t>
      </w:r>
      <w:proofErr w:type="spellEnd"/>
      <w:r w:rsidR="00053A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3A37">
        <w:rPr>
          <w:rFonts w:ascii="Tahoma" w:hAnsi="Tahoma" w:cs="Tahoma"/>
          <w:sz w:val="24"/>
          <w:szCs w:val="24"/>
        </w:rPr>
        <w:t>aktivitas</w:t>
      </w:r>
      <w:proofErr w:type="spellEnd"/>
      <w:r w:rsidR="00053A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3A37">
        <w:rPr>
          <w:rFonts w:ascii="Tahoma" w:hAnsi="Tahoma" w:cs="Tahoma"/>
          <w:sz w:val="24"/>
          <w:szCs w:val="24"/>
        </w:rPr>
        <w:t>manajemen</w:t>
      </w:r>
      <w:proofErr w:type="spellEnd"/>
      <w:r w:rsidR="00053A37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organisasi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dapat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didayagunakan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3A37">
        <w:rPr>
          <w:rFonts w:ascii="Tahoma" w:hAnsi="Tahoma" w:cs="Tahoma"/>
          <w:sz w:val="24"/>
          <w:szCs w:val="24"/>
        </w:rPr>
        <w:t>untuk</w:t>
      </w:r>
      <w:proofErr w:type="spellEnd"/>
      <w:r w:rsidR="00053A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3A37">
        <w:rPr>
          <w:rFonts w:ascii="Tahoma" w:hAnsi="Tahoma" w:cs="Tahoma"/>
          <w:sz w:val="24"/>
          <w:szCs w:val="24"/>
        </w:rPr>
        <w:t>memastikan</w:t>
      </w:r>
      <w:proofErr w:type="spellEnd"/>
      <w:r w:rsidR="00053A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3A37">
        <w:rPr>
          <w:rFonts w:ascii="Tahoma" w:hAnsi="Tahoma" w:cs="Tahoma"/>
          <w:sz w:val="24"/>
          <w:szCs w:val="24"/>
        </w:rPr>
        <w:t>arah</w:t>
      </w:r>
      <w:proofErr w:type="spellEnd"/>
      <w:r w:rsidR="00053A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3A37">
        <w:rPr>
          <w:rFonts w:ascii="Tahoma" w:hAnsi="Tahoma" w:cs="Tahoma"/>
          <w:sz w:val="24"/>
          <w:szCs w:val="24"/>
        </w:rPr>
        <w:t>pencapaian</w:t>
      </w:r>
      <w:proofErr w:type="spellEnd"/>
      <w:r w:rsidR="00053A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3A37">
        <w:rPr>
          <w:rFonts w:ascii="Tahoma" w:hAnsi="Tahoma" w:cs="Tahoma"/>
          <w:sz w:val="24"/>
          <w:szCs w:val="24"/>
        </w:rPr>
        <w:t>kinerja</w:t>
      </w:r>
      <w:proofErr w:type="spellEnd"/>
      <w:r w:rsidR="00053A37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penyelenggaraan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3A37" w:rsidRPr="00053A37">
        <w:rPr>
          <w:rFonts w:ascii="Tahoma" w:hAnsi="Tahoma" w:cs="Tahoma"/>
          <w:sz w:val="24"/>
          <w:szCs w:val="24"/>
        </w:rPr>
        <w:t>pemerintahan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daerah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sz w:val="24"/>
          <w:szCs w:val="24"/>
        </w:rPr>
        <w:t>Penyelenggaran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pemerintahan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daerah</w:t>
      </w:r>
      <w:proofErr w:type="spellEnd"/>
      <w:r w:rsidR="00053A37" w:rsidRPr="00053A37">
        <w:rPr>
          <w:rFonts w:ascii="Tahoma" w:hAnsi="Tahoma" w:cs="Tahoma"/>
          <w:sz w:val="24"/>
          <w:szCs w:val="24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</w:rPr>
        <w:t>dalam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tataran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organisasi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direpresentasikan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dengan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kinerja</w:t>
      </w:r>
      <w:proofErr w:type="spellEnd"/>
      <w:r>
        <w:rPr>
          <w:rFonts w:ascii="Tahoma" w:hAnsi="Tahoma" w:cs="Tahoma"/>
          <w:sz w:val="24"/>
          <w:szCs w:val="24"/>
        </w:rPr>
        <w:t xml:space="preserve"> program </w:t>
      </w:r>
      <w:proofErr w:type="spellStart"/>
      <w:r>
        <w:rPr>
          <w:rFonts w:ascii="Tahoma" w:hAnsi="Tahoma" w:cs="Tahoma"/>
          <w:sz w:val="24"/>
          <w:szCs w:val="24"/>
        </w:rPr>
        <w:t>dan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kegiatan</w:t>
      </w:r>
      <w:proofErr w:type="spellEnd"/>
      <w:r>
        <w:rPr>
          <w:rFonts w:ascii="Tahoma" w:hAnsi="Tahoma" w:cs="Tahoma"/>
          <w:sz w:val="24"/>
          <w:szCs w:val="24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</w:rPr>
        <w:t>ada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sz w:val="24"/>
          <w:szCs w:val="24"/>
        </w:rPr>
        <w:t>Evaluasi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sebagai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salah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satu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aktivitas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manajemen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penyelenggaran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pemerintahan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daerah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selain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dapat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berfokus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pada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ketercapaian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atas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indikator-indikator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kinerja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organisasi</w:t>
      </w:r>
      <w:proofErr w:type="spellEnd"/>
      <w:r>
        <w:rPr>
          <w:rFonts w:ascii="Tahoma" w:hAnsi="Tahoma" w:cs="Tahoma"/>
          <w:sz w:val="24"/>
          <w:szCs w:val="24"/>
        </w:rPr>
        <w:t xml:space="preserve"> juga </w:t>
      </w:r>
      <w:proofErr w:type="spellStart"/>
      <w:r>
        <w:rPr>
          <w:rFonts w:ascii="Tahoma" w:hAnsi="Tahoma" w:cs="Tahoma"/>
          <w:sz w:val="24"/>
          <w:szCs w:val="24"/>
        </w:rPr>
        <w:t>sekaligus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memastikan</w:t>
      </w:r>
      <w:proofErr w:type="spellEnd"/>
      <w:r>
        <w:rPr>
          <w:rFonts w:ascii="Tahoma" w:hAnsi="Tahoma" w:cs="Tahoma"/>
          <w:sz w:val="24"/>
          <w:szCs w:val="24"/>
        </w:rPr>
        <w:t xml:space="preserve"> proses </w:t>
      </w:r>
      <w:proofErr w:type="spellStart"/>
      <w:r>
        <w:rPr>
          <w:rFonts w:ascii="Tahoma" w:hAnsi="Tahoma" w:cs="Tahoma"/>
          <w:sz w:val="24"/>
          <w:szCs w:val="24"/>
        </w:rPr>
        <w:t>pelaksanaan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kebijakan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dapat</w:t>
      </w:r>
      <w:proofErr w:type="spellEnd"/>
      <w:r>
        <w:rPr>
          <w:rFonts w:ascii="Tahoma" w:hAnsi="Tahoma" w:cs="Tahoma"/>
          <w:sz w:val="24"/>
          <w:szCs w:val="24"/>
        </w:rPr>
        <w:t xml:space="preserve"> optimal </w:t>
      </w:r>
      <w:proofErr w:type="spellStart"/>
      <w:r>
        <w:rPr>
          <w:rFonts w:ascii="Tahoma" w:hAnsi="Tahoma" w:cs="Tahoma"/>
          <w:sz w:val="24"/>
          <w:szCs w:val="24"/>
        </w:rPr>
        <w:t>dengan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pendayagunaan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sumberdaya</w:t>
      </w:r>
      <w:proofErr w:type="spellEnd"/>
      <w:r>
        <w:rPr>
          <w:rFonts w:ascii="Tahoma" w:hAnsi="Tahoma" w:cs="Tahoma"/>
          <w:sz w:val="24"/>
          <w:szCs w:val="24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</w:rPr>
        <w:t>ada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secara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akuntabel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efektif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dan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efisien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526702">
        <w:rPr>
          <w:rFonts w:ascii="Tahoma" w:hAnsi="Tahoma" w:cs="Tahoma"/>
          <w:sz w:val="24"/>
          <w:szCs w:val="24"/>
        </w:rPr>
        <w:t>Oleh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karena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itu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26702">
        <w:rPr>
          <w:rFonts w:ascii="Tahoma" w:hAnsi="Tahoma" w:cs="Tahoma"/>
          <w:sz w:val="24"/>
          <w:szCs w:val="24"/>
        </w:rPr>
        <w:t>aktivitas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evaluasi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pelaksanaan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kebijakan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dapat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dilakukan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sepanjang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waktu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pelaksanaan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kebijakan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dan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bukan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hanya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pada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periode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akhir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pelaksanaan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kebijakan</w:t>
      </w:r>
      <w:proofErr w:type="spellEnd"/>
      <w:r w:rsidR="00526702">
        <w:rPr>
          <w:rFonts w:ascii="Tahoma" w:hAnsi="Tahoma" w:cs="Tahoma"/>
          <w:sz w:val="24"/>
          <w:szCs w:val="24"/>
        </w:rPr>
        <w:t>.</w:t>
      </w:r>
    </w:p>
    <w:p w:rsidR="00566825" w:rsidRDefault="00566825" w:rsidP="00566825">
      <w:pPr>
        <w:pStyle w:val="ListParagraph"/>
        <w:spacing w:line="360" w:lineRule="auto"/>
        <w:ind w:left="425" w:firstLine="851"/>
        <w:jc w:val="both"/>
        <w:rPr>
          <w:rFonts w:ascii="Tahoma" w:hAnsi="Tahoma" w:cs="Tahoma"/>
          <w:sz w:val="24"/>
          <w:szCs w:val="24"/>
        </w:rPr>
      </w:pPr>
      <w:proofErr w:type="spellStart"/>
      <w:r w:rsidRPr="00620047">
        <w:rPr>
          <w:rFonts w:ascii="Tahoma" w:hAnsi="Tahoma" w:cs="Tahoma"/>
          <w:sz w:val="24"/>
          <w:szCs w:val="24"/>
        </w:rPr>
        <w:lastRenderedPageBreak/>
        <w:t>Mengingat</w:t>
      </w:r>
      <w:proofErr w:type="spellEnd"/>
      <w:r w:rsidRPr="006200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3330">
        <w:rPr>
          <w:rFonts w:ascii="Tahoma" w:hAnsi="Tahoma" w:cs="Tahoma"/>
          <w:sz w:val="24"/>
          <w:szCs w:val="24"/>
        </w:rPr>
        <w:t>sasaran</w:t>
      </w:r>
      <w:proofErr w:type="spellEnd"/>
      <w:r w:rsidR="004A33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3330">
        <w:rPr>
          <w:rFonts w:ascii="Tahoma" w:hAnsi="Tahoma" w:cs="Tahoma"/>
          <w:sz w:val="24"/>
          <w:szCs w:val="24"/>
        </w:rPr>
        <w:t>evaluasi</w:t>
      </w:r>
      <w:proofErr w:type="spellEnd"/>
      <w:r w:rsidR="004A33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kinerja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di </w:t>
      </w:r>
      <w:proofErr w:type="spellStart"/>
      <w:r w:rsidR="00526702">
        <w:rPr>
          <w:rFonts w:ascii="Tahoma" w:hAnsi="Tahoma" w:cs="Tahoma"/>
          <w:sz w:val="24"/>
          <w:szCs w:val="24"/>
        </w:rPr>
        <w:t>lingkup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Sekretariat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Daerah </w:t>
      </w:r>
      <w:proofErr w:type="spellStart"/>
      <w:r w:rsidR="00526702">
        <w:rPr>
          <w:rFonts w:ascii="Tahoma" w:hAnsi="Tahoma" w:cs="Tahoma"/>
          <w:sz w:val="24"/>
          <w:szCs w:val="24"/>
        </w:rPr>
        <w:t>berada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dalam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multi </w:t>
      </w:r>
      <w:proofErr w:type="spellStart"/>
      <w:r w:rsidR="00526702">
        <w:rPr>
          <w:rFonts w:ascii="Tahoma" w:hAnsi="Tahoma" w:cs="Tahoma"/>
          <w:sz w:val="24"/>
          <w:szCs w:val="24"/>
        </w:rPr>
        <w:t>pemangku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kepentingan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526702">
        <w:rPr>
          <w:rFonts w:ascii="Tahoma" w:hAnsi="Tahoma" w:cs="Tahoma"/>
          <w:sz w:val="24"/>
          <w:szCs w:val="24"/>
        </w:rPr>
        <w:t>delapan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biro) </w:t>
      </w:r>
      <w:proofErr w:type="spellStart"/>
      <w:r w:rsidR="00526702">
        <w:rPr>
          <w:rFonts w:ascii="Tahoma" w:hAnsi="Tahoma" w:cs="Tahoma"/>
          <w:sz w:val="24"/>
          <w:szCs w:val="24"/>
        </w:rPr>
        <w:t>dan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secara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substansi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berada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pada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multi program/</w:t>
      </w:r>
      <w:proofErr w:type="spellStart"/>
      <w:r w:rsidR="00526702">
        <w:rPr>
          <w:rFonts w:ascii="Tahoma" w:hAnsi="Tahoma" w:cs="Tahoma"/>
          <w:sz w:val="24"/>
          <w:szCs w:val="24"/>
        </w:rPr>
        <w:t>kegiatan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26702">
        <w:rPr>
          <w:rFonts w:ascii="Tahoma" w:hAnsi="Tahoma" w:cs="Tahoma"/>
          <w:sz w:val="24"/>
          <w:szCs w:val="24"/>
        </w:rPr>
        <w:t>maka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kegiatan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evaluasi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kinerja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organisasi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di </w:t>
      </w:r>
      <w:proofErr w:type="spellStart"/>
      <w:r w:rsidR="00526702">
        <w:rPr>
          <w:rFonts w:ascii="Tahoma" w:hAnsi="Tahoma" w:cs="Tahoma"/>
          <w:sz w:val="24"/>
          <w:szCs w:val="24"/>
        </w:rPr>
        <w:t>lingkup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OPD </w:t>
      </w:r>
      <w:proofErr w:type="spellStart"/>
      <w:r w:rsidR="00526702">
        <w:rPr>
          <w:rFonts w:ascii="Tahoma" w:hAnsi="Tahoma" w:cs="Tahoma"/>
          <w:sz w:val="24"/>
          <w:szCs w:val="24"/>
        </w:rPr>
        <w:t>Setda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20047">
        <w:rPr>
          <w:rFonts w:ascii="Tahoma" w:hAnsi="Tahoma" w:cs="Tahoma"/>
          <w:sz w:val="24"/>
          <w:szCs w:val="24"/>
        </w:rPr>
        <w:t>perlu</w:t>
      </w:r>
      <w:proofErr w:type="spellEnd"/>
      <w:r w:rsidRPr="006200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20047">
        <w:rPr>
          <w:rFonts w:ascii="Tahoma" w:hAnsi="Tahoma" w:cs="Tahoma"/>
          <w:sz w:val="24"/>
          <w:szCs w:val="24"/>
        </w:rPr>
        <w:t>dilakukan</w:t>
      </w:r>
      <w:proofErr w:type="spellEnd"/>
      <w:r w:rsidRPr="006200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20047">
        <w:rPr>
          <w:rFonts w:ascii="Tahoma" w:hAnsi="Tahoma" w:cs="Tahoma"/>
          <w:sz w:val="24"/>
          <w:szCs w:val="24"/>
        </w:rPr>
        <w:t>melalui</w:t>
      </w:r>
      <w:proofErr w:type="spellEnd"/>
      <w:r w:rsidRPr="006200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20047">
        <w:rPr>
          <w:rFonts w:ascii="Tahoma" w:hAnsi="Tahoma" w:cs="Tahoma"/>
          <w:sz w:val="24"/>
          <w:szCs w:val="24"/>
        </w:rPr>
        <w:t>serangkaian</w:t>
      </w:r>
      <w:proofErr w:type="spellEnd"/>
      <w:r w:rsidRPr="006200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20047">
        <w:rPr>
          <w:rFonts w:ascii="Tahoma" w:hAnsi="Tahoma" w:cs="Tahoma"/>
          <w:sz w:val="24"/>
          <w:szCs w:val="24"/>
        </w:rPr>
        <w:t>aktivitas</w:t>
      </w:r>
      <w:proofErr w:type="spellEnd"/>
      <w:r w:rsidRPr="00620047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="00526702">
        <w:rPr>
          <w:rFonts w:ascii="Tahoma" w:hAnsi="Tahoma" w:cs="Tahoma"/>
          <w:sz w:val="24"/>
          <w:szCs w:val="24"/>
        </w:rPr>
        <w:t>kolaboratif</w:t>
      </w:r>
      <w:proofErr w:type="spellEnd"/>
      <w:r w:rsidR="004F01B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F01BF" w:rsidRPr="00620047">
        <w:rPr>
          <w:rFonts w:ascii="Tahoma" w:hAnsi="Tahoma" w:cs="Tahoma"/>
          <w:sz w:val="24"/>
          <w:szCs w:val="24"/>
        </w:rPr>
        <w:t>sistematis</w:t>
      </w:r>
      <w:proofErr w:type="spellEnd"/>
      <w:r w:rsidR="004F01BF">
        <w:rPr>
          <w:rFonts w:ascii="Tahoma" w:hAnsi="Tahoma" w:cs="Tahoma"/>
          <w:sz w:val="24"/>
          <w:szCs w:val="24"/>
        </w:rPr>
        <w:t>,</w:t>
      </w:r>
      <w:r w:rsidR="004F01BF" w:rsidRPr="006200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F01BF">
        <w:rPr>
          <w:rFonts w:ascii="Tahoma" w:hAnsi="Tahoma" w:cs="Tahoma"/>
          <w:sz w:val="24"/>
          <w:szCs w:val="24"/>
        </w:rPr>
        <w:t>dan</w:t>
      </w:r>
      <w:proofErr w:type="spellEnd"/>
      <w:r w:rsidR="004F01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F01BF">
        <w:rPr>
          <w:rFonts w:ascii="Tahoma" w:hAnsi="Tahoma" w:cs="Tahoma"/>
          <w:sz w:val="24"/>
          <w:szCs w:val="24"/>
        </w:rPr>
        <w:t>sepanjang</w:t>
      </w:r>
      <w:proofErr w:type="spellEnd"/>
      <w:r w:rsidR="004F01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F01BF">
        <w:rPr>
          <w:rFonts w:ascii="Tahoma" w:hAnsi="Tahoma" w:cs="Tahoma"/>
          <w:sz w:val="24"/>
          <w:szCs w:val="24"/>
        </w:rPr>
        <w:t>waktu</w:t>
      </w:r>
      <w:proofErr w:type="spellEnd"/>
      <w:r w:rsidR="004F01BF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4F01BF">
        <w:rPr>
          <w:rFonts w:ascii="Tahoma" w:hAnsi="Tahoma" w:cs="Tahoma"/>
          <w:sz w:val="24"/>
          <w:szCs w:val="24"/>
        </w:rPr>
        <w:t>berkelanjutan</w:t>
      </w:r>
      <w:proofErr w:type="spellEnd"/>
      <w:r w:rsidR="004F01BF">
        <w:rPr>
          <w:rFonts w:ascii="Tahoma" w:hAnsi="Tahoma" w:cs="Tahoma"/>
          <w:sz w:val="24"/>
          <w:szCs w:val="24"/>
        </w:rPr>
        <w:t>)</w:t>
      </w:r>
      <w:r w:rsidRPr="00620047">
        <w:rPr>
          <w:rFonts w:ascii="Tahoma" w:hAnsi="Tahoma" w:cs="Tahoma"/>
          <w:sz w:val="24"/>
          <w:szCs w:val="24"/>
        </w:rPr>
        <w:t xml:space="preserve">. </w:t>
      </w:r>
      <w:r w:rsidR="004F01BF">
        <w:rPr>
          <w:rFonts w:ascii="Tahoma" w:hAnsi="Tahoma" w:cs="Tahoma"/>
          <w:sz w:val="24"/>
          <w:szCs w:val="24"/>
        </w:rPr>
        <w:t xml:space="preserve">Dan, </w:t>
      </w:r>
      <w:proofErr w:type="spellStart"/>
      <w:r w:rsidR="004F01BF">
        <w:rPr>
          <w:rFonts w:ascii="Tahoma" w:hAnsi="Tahoma" w:cs="Tahoma"/>
          <w:sz w:val="24"/>
          <w:szCs w:val="24"/>
        </w:rPr>
        <w:t>m</w:t>
      </w:r>
      <w:r w:rsidRPr="00620047">
        <w:rPr>
          <w:rFonts w:ascii="Tahoma" w:hAnsi="Tahoma" w:cs="Tahoma"/>
          <w:sz w:val="24"/>
          <w:szCs w:val="24"/>
        </w:rPr>
        <w:t>elalui</w:t>
      </w:r>
      <w:proofErr w:type="spellEnd"/>
      <w:r w:rsidRPr="006200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F01BF">
        <w:rPr>
          <w:rFonts w:ascii="Tahoma" w:hAnsi="Tahoma" w:cs="Tahoma"/>
          <w:sz w:val="24"/>
          <w:szCs w:val="24"/>
        </w:rPr>
        <w:t>kegiatan</w:t>
      </w:r>
      <w:proofErr w:type="spellEnd"/>
      <w:r w:rsidR="004F01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6702">
        <w:rPr>
          <w:rFonts w:ascii="Tahoma" w:hAnsi="Tahoma" w:cs="Tahoma"/>
          <w:sz w:val="24"/>
          <w:szCs w:val="24"/>
        </w:rPr>
        <w:t>evaluasi</w:t>
      </w:r>
      <w:proofErr w:type="spellEnd"/>
      <w:r w:rsidR="004F01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F01BF">
        <w:rPr>
          <w:rFonts w:ascii="Tahoma" w:hAnsi="Tahoma" w:cs="Tahoma"/>
          <w:sz w:val="24"/>
          <w:szCs w:val="24"/>
        </w:rPr>
        <w:t>kinerja</w:t>
      </w:r>
      <w:proofErr w:type="spellEnd"/>
      <w:r w:rsidR="004F01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F01BF">
        <w:rPr>
          <w:rFonts w:ascii="Tahoma" w:hAnsi="Tahoma" w:cs="Tahoma"/>
          <w:sz w:val="24"/>
          <w:szCs w:val="24"/>
        </w:rPr>
        <w:t>perangkat</w:t>
      </w:r>
      <w:proofErr w:type="spellEnd"/>
      <w:r w:rsidR="004F01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F01BF">
        <w:rPr>
          <w:rFonts w:ascii="Tahoma" w:hAnsi="Tahoma" w:cs="Tahoma"/>
          <w:sz w:val="24"/>
          <w:szCs w:val="24"/>
        </w:rPr>
        <w:t>daerah</w:t>
      </w:r>
      <w:proofErr w:type="spellEnd"/>
      <w:r w:rsidR="004F01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F01BF">
        <w:rPr>
          <w:rFonts w:ascii="Tahoma" w:hAnsi="Tahoma" w:cs="Tahoma"/>
          <w:sz w:val="24"/>
          <w:szCs w:val="24"/>
        </w:rPr>
        <w:t>ini</w:t>
      </w:r>
      <w:proofErr w:type="spellEnd"/>
      <w:r w:rsidR="0052670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20047">
        <w:rPr>
          <w:rFonts w:ascii="Tahoma" w:hAnsi="Tahoma" w:cs="Tahoma"/>
          <w:sz w:val="24"/>
          <w:szCs w:val="24"/>
        </w:rPr>
        <w:t>besar</w:t>
      </w:r>
      <w:proofErr w:type="spellEnd"/>
      <w:r w:rsidRPr="006200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20047">
        <w:rPr>
          <w:rFonts w:ascii="Tahoma" w:hAnsi="Tahoma" w:cs="Tahoma"/>
          <w:sz w:val="24"/>
          <w:szCs w:val="24"/>
        </w:rPr>
        <w:t>harapan</w:t>
      </w:r>
      <w:proofErr w:type="spellEnd"/>
      <w:r w:rsidRPr="006200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20047">
        <w:rPr>
          <w:rFonts w:ascii="Tahoma" w:hAnsi="Tahoma" w:cs="Tahoma"/>
          <w:sz w:val="24"/>
          <w:szCs w:val="24"/>
        </w:rPr>
        <w:t>akan</w:t>
      </w:r>
      <w:proofErr w:type="spellEnd"/>
      <w:r w:rsidRPr="006200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F01BF">
        <w:rPr>
          <w:rFonts w:ascii="Tahoma" w:hAnsi="Tahoma" w:cs="Tahoma"/>
          <w:sz w:val="24"/>
          <w:szCs w:val="24"/>
        </w:rPr>
        <w:t>senantiasa</w:t>
      </w:r>
      <w:proofErr w:type="spellEnd"/>
      <w:r w:rsidR="004F01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20047">
        <w:rPr>
          <w:rFonts w:ascii="Tahoma" w:hAnsi="Tahoma" w:cs="Tahoma"/>
          <w:sz w:val="24"/>
          <w:szCs w:val="24"/>
        </w:rPr>
        <w:t>terwujud</w:t>
      </w:r>
      <w:proofErr w:type="spellEnd"/>
      <w:r w:rsidRPr="006200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20047">
        <w:rPr>
          <w:rFonts w:ascii="Tahoma" w:hAnsi="Tahoma" w:cs="Tahoma"/>
          <w:sz w:val="24"/>
          <w:szCs w:val="24"/>
        </w:rPr>
        <w:t>peningkatan</w:t>
      </w:r>
      <w:proofErr w:type="spellEnd"/>
      <w:r w:rsidRPr="006200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20047">
        <w:rPr>
          <w:rFonts w:ascii="Tahoma" w:hAnsi="Tahoma" w:cs="Tahoma"/>
          <w:sz w:val="24"/>
          <w:szCs w:val="24"/>
        </w:rPr>
        <w:t>kualitas</w:t>
      </w:r>
      <w:proofErr w:type="spellEnd"/>
      <w:r w:rsidRPr="0062004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20047">
        <w:rPr>
          <w:rFonts w:ascii="Tahoma" w:hAnsi="Tahoma" w:cs="Tahoma"/>
          <w:sz w:val="24"/>
          <w:szCs w:val="24"/>
        </w:rPr>
        <w:t>efektifitas</w:t>
      </w:r>
      <w:proofErr w:type="spellEnd"/>
      <w:r w:rsidRPr="0062004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20047">
        <w:rPr>
          <w:rFonts w:ascii="Tahoma" w:hAnsi="Tahoma" w:cs="Tahoma"/>
          <w:sz w:val="24"/>
          <w:szCs w:val="24"/>
        </w:rPr>
        <w:t>dan</w:t>
      </w:r>
      <w:proofErr w:type="spellEnd"/>
      <w:r w:rsidRPr="006200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20047">
        <w:rPr>
          <w:rFonts w:ascii="Tahoma" w:hAnsi="Tahoma" w:cs="Tahoma"/>
          <w:sz w:val="24"/>
          <w:szCs w:val="24"/>
        </w:rPr>
        <w:t>akuntabilitas</w:t>
      </w:r>
      <w:proofErr w:type="spellEnd"/>
      <w:r w:rsidRPr="006200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20047">
        <w:rPr>
          <w:rFonts w:ascii="Tahoma" w:hAnsi="Tahoma" w:cs="Tahoma"/>
          <w:sz w:val="24"/>
          <w:szCs w:val="24"/>
        </w:rPr>
        <w:t>kinerja</w:t>
      </w:r>
      <w:proofErr w:type="spellEnd"/>
      <w:r w:rsidRPr="006200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20047">
        <w:rPr>
          <w:rFonts w:ascii="Tahoma" w:hAnsi="Tahoma" w:cs="Tahoma"/>
          <w:sz w:val="24"/>
          <w:szCs w:val="24"/>
        </w:rPr>
        <w:t>Sekretariat</w:t>
      </w:r>
      <w:proofErr w:type="spellEnd"/>
      <w:r w:rsidRPr="00620047">
        <w:rPr>
          <w:rFonts w:ascii="Tahoma" w:hAnsi="Tahoma" w:cs="Tahoma"/>
          <w:sz w:val="24"/>
          <w:szCs w:val="24"/>
        </w:rPr>
        <w:t xml:space="preserve"> Daerah</w:t>
      </w:r>
      <w:r w:rsidR="004F01BF">
        <w:rPr>
          <w:rFonts w:ascii="Tahoma" w:hAnsi="Tahoma" w:cs="Tahoma"/>
          <w:sz w:val="24"/>
          <w:szCs w:val="24"/>
        </w:rPr>
        <w:t>.</w:t>
      </w:r>
    </w:p>
    <w:p w:rsidR="004F01BF" w:rsidRPr="00620047" w:rsidRDefault="004F01BF" w:rsidP="00566825">
      <w:pPr>
        <w:pStyle w:val="ListParagraph"/>
        <w:spacing w:line="360" w:lineRule="auto"/>
        <w:ind w:left="425" w:firstLine="851"/>
        <w:jc w:val="both"/>
        <w:rPr>
          <w:rFonts w:ascii="Tahoma" w:hAnsi="Tahoma" w:cs="Tahoma"/>
          <w:sz w:val="24"/>
          <w:szCs w:val="24"/>
        </w:rPr>
      </w:pPr>
    </w:p>
    <w:p w:rsidR="00566825" w:rsidRDefault="00566825" w:rsidP="00566825">
      <w:pPr>
        <w:pStyle w:val="ListParagraph"/>
        <w:numPr>
          <w:ilvl w:val="0"/>
          <w:numId w:val="9"/>
        </w:numPr>
        <w:spacing w:line="360" w:lineRule="auto"/>
        <w:ind w:left="426" w:hanging="426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MAKSUD DAN TUJUAN</w:t>
      </w:r>
    </w:p>
    <w:p w:rsidR="00566825" w:rsidRDefault="00566825" w:rsidP="00566825">
      <w:pPr>
        <w:pStyle w:val="ListParagraph"/>
        <w:numPr>
          <w:ilvl w:val="0"/>
          <w:numId w:val="12"/>
        </w:num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MAKSUD</w:t>
      </w:r>
    </w:p>
    <w:p w:rsidR="00566825" w:rsidRDefault="00566825" w:rsidP="0056682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566825">
        <w:rPr>
          <w:rFonts w:ascii="Tahoma" w:hAnsi="Tahoma" w:cs="Tahoma"/>
          <w:sz w:val="24"/>
          <w:szCs w:val="24"/>
        </w:rPr>
        <w:t>Meningkatkan</w:t>
      </w:r>
      <w:proofErr w:type="spellEnd"/>
      <w:r w:rsidRPr="005668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6825">
        <w:rPr>
          <w:rFonts w:ascii="Tahoma" w:hAnsi="Tahoma" w:cs="Tahoma"/>
          <w:sz w:val="24"/>
          <w:szCs w:val="24"/>
        </w:rPr>
        <w:t>sinergitas</w:t>
      </w:r>
      <w:proofErr w:type="spellEnd"/>
      <w:r w:rsidRPr="005668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6825">
        <w:rPr>
          <w:rFonts w:ascii="Tahoma" w:hAnsi="Tahoma" w:cs="Tahoma"/>
          <w:sz w:val="24"/>
          <w:szCs w:val="24"/>
        </w:rPr>
        <w:t>pelaksanaan</w:t>
      </w:r>
      <w:proofErr w:type="spellEnd"/>
      <w:r w:rsidRPr="00566825">
        <w:rPr>
          <w:rFonts w:ascii="Tahoma" w:hAnsi="Tahoma" w:cs="Tahoma"/>
          <w:sz w:val="24"/>
          <w:szCs w:val="24"/>
        </w:rPr>
        <w:t xml:space="preserve"> program </w:t>
      </w:r>
      <w:proofErr w:type="spellStart"/>
      <w:r w:rsidRPr="00566825">
        <w:rPr>
          <w:rFonts w:ascii="Tahoma" w:hAnsi="Tahoma" w:cs="Tahoma"/>
          <w:sz w:val="24"/>
          <w:szCs w:val="24"/>
        </w:rPr>
        <w:t>dan</w:t>
      </w:r>
      <w:proofErr w:type="spellEnd"/>
      <w:r w:rsidRPr="005668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6825">
        <w:rPr>
          <w:rFonts w:ascii="Tahoma" w:hAnsi="Tahoma" w:cs="Tahoma"/>
          <w:sz w:val="24"/>
          <w:szCs w:val="24"/>
        </w:rPr>
        <w:t>kegiatan</w:t>
      </w:r>
      <w:proofErr w:type="spellEnd"/>
      <w:r w:rsidRPr="005668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6825">
        <w:rPr>
          <w:rFonts w:ascii="Tahoma" w:hAnsi="Tahoma" w:cs="Tahoma"/>
          <w:sz w:val="24"/>
          <w:szCs w:val="24"/>
        </w:rPr>
        <w:t>pada</w:t>
      </w:r>
      <w:proofErr w:type="spellEnd"/>
      <w:r w:rsidRPr="005668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6825">
        <w:rPr>
          <w:rFonts w:ascii="Tahoma" w:hAnsi="Tahoma" w:cs="Tahoma"/>
          <w:sz w:val="24"/>
          <w:szCs w:val="24"/>
        </w:rPr>
        <w:t>delapan</w:t>
      </w:r>
      <w:proofErr w:type="spellEnd"/>
      <w:r w:rsidRPr="00566825">
        <w:rPr>
          <w:rFonts w:ascii="Tahoma" w:hAnsi="Tahoma" w:cs="Tahoma"/>
          <w:sz w:val="24"/>
          <w:szCs w:val="24"/>
        </w:rPr>
        <w:t xml:space="preserve"> Biro di </w:t>
      </w:r>
      <w:proofErr w:type="spellStart"/>
      <w:r w:rsidRPr="00566825">
        <w:rPr>
          <w:rFonts w:ascii="Tahoma" w:hAnsi="Tahoma" w:cs="Tahoma"/>
          <w:sz w:val="24"/>
          <w:szCs w:val="24"/>
        </w:rPr>
        <w:t>lingkup</w:t>
      </w:r>
      <w:proofErr w:type="spellEnd"/>
      <w:r w:rsidRPr="005668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6825">
        <w:rPr>
          <w:rFonts w:ascii="Tahoma" w:hAnsi="Tahoma" w:cs="Tahoma"/>
          <w:sz w:val="24"/>
          <w:szCs w:val="24"/>
        </w:rPr>
        <w:t>Setda</w:t>
      </w:r>
      <w:proofErr w:type="spellEnd"/>
      <w:r w:rsidRPr="005668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6825">
        <w:rPr>
          <w:rFonts w:ascii="Tahoma" w:hAnsi="Tahoma" w:cs="Tahoma"/>
          <w:sz w:val="24"/>
          <w:szCs w:val="24"/>
        </w:rPr>
        <w:t>Provinsi</w:t>
      </w:r>
      <w:proofErr w:type="spellEnd"/>
      <w:r w:rsidRPr="005668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6825">
        <w:rPr>
          <w:rFonts w:ascii="Tahoma" w:hAnsi="Tahoma" w:cs="Tahoma"/>
          <w:sz w:val="24"/>
          <w:szCs w:val="24"/>
        </w:rPr>
        <w:t>Jawa</w:t>
      </w:r>
      <w:proofErr w:type="spellEnd"/>
      <w:r w:rsidRPr="00566825">
        <w:rPr>
          <w:rFonts w:ascii="Tahoma" w:hAnsi="Tahoma" w:cs="Tahoma"/>
          <w:sz w:val="24"/>
          <w:szCs w:val="24"/>
        </w:rPr>
        <w:t xml:space="preserve"> Tengah. </w:t>
      </w:r>
    </w:p>
    <w:p w:rsidR="00566825" w:rsidRPr="00566825" w:rsidRDefault="00566825" w:rsidP="0056682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566825">
        <w:rPr>
          <w:rFonts w:ascii="Tahoma" w:hAnsi="Tahoma" w:cs="Tahoma"/>
          <w:sz w:val="24"/>
          <w:szCs w:val="24"/>
        </w:rPr>
        <w:t>Menyediakan</w:t>
      </w:r>
      <w:proofErr w:type="spellEnd"/>
      <w:r w:rsidRPr="005668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6825">
        <w:rPr>
          <w:rFonts w:ascii="Tahoma" w:hAnsi="Tahoma" w:cs="Tahoma"/>
          <w:sz w:val="24"/>
          <w:szCs w:val="24"/>
        </w:rPr>
        <w:t>bahan</w:t>
      </w:r>
      <w:proofErr w:type="spellEnd"/>
      <w:r w:rsidRPr="005668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6825">
        <w:rPr>
          <w:rFonts w:ascii="Tahoma" w:hAnsi="Tahoma" w:cs="Tahoma"/>
          <w:sz w:val="24"/>
          <w:szCs w:val="24"/>
        </w:rPr>
        <w:t>pengambilan</w:t>
      </w:r>
      <w:proofErr w:type="spellEnd"/>
      <w:r w:rsidRPr="005668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6825">
        <w:rPr>
          <w:rFonts w:ascii="Tahoma" w:hAnsi="Tahoma" w:cs="Tahoma"/>
          <w:sz w:val="24"/>
          <w:szCs w:val="24"/>
        </w:rPr>
        <w:t>kebijakan</w:t>
      </w:r>
      <w:proofErr w:type="spellEnd"/>
      <w:r w:rsidRPr="005668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6825">
        <w:rPr>
          <w:rFonts w:ascii="Tahoma" w:hAnsi="Tahoma" w:cs="Tahoma"/>
          <w:sz w:val="24"/>
          <w:szCs w:val="24"/>
        </w:rPr>
        <w:t>bagi</w:t>
      </w:r>
      <w:proofErr w:type="spellEnd"/>
      <w:r w:rsidRPr="005668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6825">
        <w:rPr>
          <w:rFonts w:ascii="Tahoma" w:hAnsi="Tahoma" w:cs="Tahoma"/>
          <w:sz w:val="24"/>
          <w:szCs w:val="24"/>
        </w:rPr>
        <w:t>pimpinan</w:t>
      </w:r>
      <w:proofErr w:type="spellEnd"/>
      <w:r w:rsidRPr="00566825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dalam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upaya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peningkatan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kinerja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Sekretariat</w:t>
      </w:r>
      <w:proofErr w:type="spellEnd"/>
      <w:r>
        <w:rPr>
          <w:rFonts w:ascii="Tahoma" w:hAnsi="Tahoma" w:cs="Tahoma"/>
          <w:sz w:val="24"/>
          <w:szCs w:val="24"/>
        </w:rPr>
        <w:t xml:space="preserve"> Daerah </w:t>
      </w:r>
      <w:proofErr w:type="spellStart"/>
      <w:r>
        <w:rPr>
          <w:rFonts w:ascii="Tahoma" w:hAnsi="Tahoma" w:cs="Tahoma"/>
          <w:sz w:val="24"/>
          <w:szCs w:val="24"/>
        </w:rPr>
        <w:t>Provinsi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Jawa</w:t>
      </w:r>
      <w:proofErr w:type="spellEnd"/>
      <w:r>
        <w:rPr>
          <w:rFonts w:ascii="Tahoma" w:hAnsi="Tahoma" w:cs="Tahoma"/>
          <w:sz w:val="24"/>
          <w:szCs w:val="24"/>
        </w:rPr>
        <w:t xml:space="preserve"> Tengah.</w:t>
      </w:r>
    </w:p>
    <w:p w:rsidR="00566825" w:rsidRPr="00C5514F" w:rsidRDefault="00566825" w:rsidP="00566825">
      <w:pPr>
        <w:pStyle w:val="ListParagraph"/>
        <w:spacing w:line="360" w:lineRule="auto"/>
        <w:ind w:left="1146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r w:rsidRPr="00C5514F">
        <w:rPr>
          <w:rFonts w:ascii="Tahoma" w:hAnsi="Tahoma" w:cs="Tahoma"/>
          <w:b/>
          <w:sz w:val="24"/>
          <w:szCs w:val="24"/>
        </w:rPr>
        <w:t xml:space="preserve">  </w:t>
      </w:r>
    </w:p>
    <w:p w:rsidR="00566825" w:rsidRDefault="00566825" w:rsidP="00566825">
      <w:pPr>
        <w:pStyle w:val="ListParagraph"/>
        <w:numPr>
          <w:ilvl w:val="0"/>
          <w:numId w:val="12"/>
        </w:num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TUJUAN</w:t>
      </w:r>
    </w:p>
    <w:p w:rsidR="00566825" w:rsidRPr="004B368C" w:rsidRDefault="00566825" w:rsidP="0056682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Melaksanakan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koordinasi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pelaksanaan</w:t>
      </w:r>
      <w:proofErr w:type="spellEnd"/>
      <w:r>
        <w:rPr>
          <w:rFonts w:ascii="Tahoma" w:hAnsi="Tahoma" w:cs="Tahoma"/>
          <w:sz w:val="24"/>
          <w:szCs w:val="24"/>
        </w:rPr>
        <w:t xml:space="preserve"> program </w:t>
      </w:r>
      <w:proofErr w:type="spellStart"/>
      <w:r>
        <w:rPr>
          <w:rFonts w:ascii="Tahoma" w:hAnsi="Tahoma" w:cs="Tahoma"/>
          <w:sz w:val="24"/>
          <w:szCs w:val="24"/>
        </w:rPr>
        <w:t>dan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kegiatan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sebagai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strategi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pencapaian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optimalisasi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kinerja</w:t>
      </w:r>
      <w:proofErr w:type="spellEnd"/>
      <w:r>
        <w:rPr>
          <w:rFonts w:ascii="Tahoma" w:hAnsi="Tahoma" w:cs="Tahoma"/>
          <w:sz w:val="24"/>
          <w:szCs w:val="24"/>
        </w:rPr>
        <w:t xml:space="preserve"> program </w:t>
      </w:r>
      <w:proofErr w:type="spellStart"/>
      <w:r>
        <w:rPr>
          <w:rFonts w:ascii="Tahoma" w:hAnsi="Tahoma" w:cs="Tahoma"/>
          <w:sz w:val="24"/>
          <w:szCs w:val="24"/>
        </w:rPr>
        <w:t>dan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kegiatan</w:t>
      </w:r>
      <w:proofErr w:type="spellEnd"/>
      <w:r>
        <w:rPr>
          <w:rFonts w:ascii="Tahoma" w:hAnsi="Tahoma" w:cs="Tahoma"/>
          <w:sz w:val="24"/>
          <w:szCs w:val="24"/>
        </w:rPr>
        <w:t xml:space="preserve"> di </w:t>
      </w:r>
      <w:proofErr w:type="spellStart"/>
      <w:r>
        <w:rPr>
          <w:rFonts w:ascii="Tahoma" w:hAnsi="Tahoma" w:cs="Tahoma"/>
          <w:sz w:val="24"/>
          <w:szCs w:val="24"/>
        </w:rPr>
        <w:t>lingkungan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Sekretariat</w:t>
      </w:r>
      <w:proofErr w:type="spellEnd"/>
      <w:r>
        <w:rPr>
          <w:rFonts w:ascii="Tahoma" w:hAnsi="Tahoma" w:cs="Tahoma"/>
          <w:sz w:val="24"/>
          <w:szCs w:val="24"/>
        </w:rPr>
        <w:t xml:space="preserve"> Daerah </w:t>
      </w:r>
      <w:proofErr w:type="spellStart"/>
      <w:r>
        <w:rPr>
          <w:rFonts w:ascii="Tahoma" w:hAnsi="Tahoma" w:cs="Tahoma"/>
          <w:sz w:val="24"/>
          <w:szCs w:val="24"/>
        </w:rPr>
        <w:t>Provinsi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Jawa</w:t>
      </w:r>
      <w:proofErr w:type="spellEnd"/>
      <w:r>
        <w:rPr>
          <w:rFonts w:ascii="Tahoma" w:hAnsi="Tahoma" w:cs="Tahoma"/>
          <w:sz w:val="24"/>
          <w:szCs w:val="24"/>
        </w:rPr>
        <w:t xml:space="preserve"> Tengah. </w:t>
      </w:r>
    </w:p>
    <w:p w:rsidR="00566825" w:rsidRPr="00F750F6" w:rsidRDefault="00566825" w:rsidP="0056682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Menyusun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dokumen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evaluasi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tahunan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atas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pencapaian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kinerja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Sekretariat</w:t>
      </w:r>
      <w:proofErr w:type="spellEnd"/>
      <w:r>
        <w:rPr>
          <w:rFonts w:ascii="Tahoma" w:hAnsi="Tahoma" w:cs="Tahoma"/>
          <w:sz w:val="24"/>
          <w:szCs w:val="24"/>
        </w:rPr>
        <w:t xml:space="preserve"> Daerah </w:t>
      </w:r>
      <w:proofErr w:type="spellStart"/>
      <w:r>
        <w:rPr>
          <w:rFonts w:ascii="Tahoma" w:hAnsi="Tahoma" w:cs="Tahoma"/>
          <w:sz w:val="24"/>
          <w:szCs w:val="24"/>
        </w:rPr>
        <w:t>Provinsi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Jawa</w:t>
      </w:r>
      <w:proofErr w:type="spellEnd"/>
      <w:r>
        <w:rPr>
          <w:rFonts w:ascii="Tahoma" w:hAnsi="Tahoma" w:cs="Tahoma"/>
          <w:sz w:val="24"/>
          <w:szCs w:val="24"/>
        </w:rPr>
        <w:t xml:space="preserve"> Tengah. </w:t>
      </w:r>
    </w:p>
    <w:p w:rsidR="00F750F6" w:rsidRDefault="00F750F6" w:rsidP="00F750F6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F750F6" w:rsidRPr="00BC4B64" w:rsidRDefault="00F750F6" w:rsidP="00F750F6">
      <w:pPr>
        <w:pStyle w:val="ListParagraph"/>
        <w:numPr>
          <w:ilvl w:val="0"/>
          <w:numId w:val="9"/>
        </w:numPr>
        <w:spacing w:line="360" w:lineRule="auto"/>
        <w:ind w:left="426" w:hanging="426"/>
        <w:rPr>
          <w:rFonts w:ascii="Tahoma" w:hAnsi="Tahoma" w:cs="Tahoma"/>
          <w:b/>
          <w:sz w:val="24"/>
          <w:szCs w:val="24"/>
          <w:lang w:val="sv-SE"/>
        </w:rPr>
      </w:pPr>
      <w:r w:rsidRPr="00BC4B64">
        <w:rPr>
          <w:rFonts w:ascii="Tahoma" w:hAnsi="Tahoma" w:cs="Tahoma"/>
          <w:b/>
          <w:sz w:val="24"/>
          <w:szCs w:val="24"/>
          <w:lang w:val="sv-SE"/>
        </w:rPr>
        <w:t>KELUARAN DAN HASIL</w:t>
      </w:r>
    </w:p>
    <w:p w:rsidR="00F750F6" w:rsidRPr="00BC4B64" w:rsidRDefault="00F750F6" w:rsidP="00F750F6">
      <w:pPr>
        <w:pStyle w:val="ListParagraph"/>
        <w:numPr>
          <w:ilvl w:val="0"/>
          <w:numId w:val="15"/>
        </w:numPr>
        <w:spacing w:line="360" w:lineRule="auto"/>
        <w:rPr>
          <w:rFonts w:ascii="Tahoma" w:hAnsi="Tahoma" w:cs="Tahoma"/>
          <w:b/>
          <w:sz w:val="24"/>
          <w:szCs w:val="24"/>
          <w:lang w:val="sv-SE"/>
        </w:rPr>
      </w:pPr>
      <w:r w:rsidRPr="00BC4B64">
        <w:rPr>
          <w:rFonts w:ascii="Tahoma" w:hAnsi="Tahoma" w:cs="Tahoma"/>
          <w:b/>
          <w:sz w:val="24"/>
          <w:szCs w:val="24"/>
          <w:lang w:val="sv-SE"/>
        </w:rPr>
        <w:t>KELUARAN</w:t>
      </w:r>
    </w:p>
    <w:p w:rsidR="00651280" w:rsidRPr="00BC4B64" w:rsidRDefault="00F750F6" w:rsidP="00651280">
      <w:pPr>
        <w:pStyle w:val="ListParagraph"/>
        <w:spacing w:line="360" w:lineRule="auto"/>
        <w:ind w:left="709"/>
        <w:jc w:val="both"/>
        <w:rPr>
          <w:rFonts w:ascii="Tahoma" w:hAnsi="Tahoma" w:cs="Tahoma"/>
          <w:sz w:val="24"/>
          <w:szCs w:val="24"/>
        </w:rPr>
      </w:pPr>
      <w:proofErr w:type="spellStart"/>
      <w:r w:rsidRPr="00BC4B64">
        <w:rPr>
          <w:rFonts w:ascii="Tahoma" w:hAnsi="Tahoma" w:cs="Tahoma"/>
          <w:sz w:val="24"/>
          <w:szCs w:val="24"/>
        </w:rPr>
        <w:t>Sejumlah</w:t>
      </w:r>
      <w:proofErr w:type="spellEnd"/>
      <w:r w:rsidRPr="00BC4B64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="00651280" w:rsidRPr="00651280">
        <w:rPr>
          <w:rFonts w:ascii="Tahoma" w:hAnsi="Tahoma" w:cs="Tahoma"/>
          <w:sz w:val="24"/>
          <w:szCs w:val="24"/>
        </w:rPr>
        <w:t>dokumen</w:t>
      </w:r>
      <w:proofErr w:type="spellEnd"/>
      <w:r w:rsidR="00651280" w:rsidRPr="006512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51280" w:rsidRPr="00651280">
        <w:rPr>
          <w:rFonts w:ascii="Tahoma" w:hAnsi="Tahoma" w:cs="Tahoma"/>
          <w:sz w:val="24"/>
          <w:szCs w:val="24"/>
        </w:rPr>
        <w:t>evaluasi</w:t>
      </w:r>
      <w:proofErr w:type="spellEnd"/>
      <w:r w:rsidR="00651280" w:rsidRPr="00651280">
        <w:rPr>
          <w:rFonts w:ascii="Tahoma" w:hAnsi="Tahoma" w:cs="Tahoma"/>
          <w:sz w:val="24"/>
          <w:szCs w:val="24"/>
        </w:rPr>
        <w:t xml:space="preserve"> kinerja perangkat daerah</w:t>
      </w:r>
    </w:p>
    <w:p w:rsidR="00F750F6" w:rsidRPr="00BC4B64" w:rsidRDefault="00F750F6" w:rsidP="00F750F6">
      <w:pPr>
        <w:pStyle w:val="ListParagraph"/>
        <w:spacing w:line="360" w:lineRule="auto"/>
        <w:ind w:left="1146"/>
        <w:rPr>
          <w:rFonts w:ascii="Tahoma" w:hAnsi="Tahoma" w:cs="Tahoma"/>
          <w:sz w:val="24"/>
          <w:szCs w:val="24"/>
        </w:rPr>
      </w:pPr>
    </w:p>
    <w:p w:rsidR="00F750F6" w:rsidRPr="00BC4B64" w:rsidRDefault="00F750F6" w:rsidP="00F750F6">
      <w:pPr>
        <w:pStyle w:val="ListParagraph"/>
        <w:numPr>
          <w:ilvl w:val="0"/>
          <w:numId w:val="15"/>
        </w:numPr>
        <w:spacing w:line="360" w:lineRule="auto"/>
        <w:rPr>
          <w:rFonts w:ascii="Tahoma" w:hAnsi="Tahoma" w:cs="Tahoma"/>
          <w:b/>
          <w:sz w:val="24"/>
          <w:szCs w:val="24"/>
          <w:lang w:val="sv-SE"/>
        </w:rPr>
      </w:pPr>
      <w:r w:rsidRPr="00BC4B64">
        <w:rPr>
          <w:rFonts w:ascii="Tahoma" w:hAnsi="Tahoma" w:cs="Tahoma"/>
          <w:b/>
          <w:sz w:val="24"/>
          <w:szCs w:val="24"/>
          <w:lang w:val="sv-SE"/>
        </w:rPr>
        <w:t>HASIL</w:t>
      </w:r>
    </w:p>
    <w:p w:rsidR="00F750F6" w:rsidRPr="00BC4B64" w:rsidRDefault="00F750F6" w:rsidP="00F750F6">
      <w:pPr>
        <w:pStyle w:val="ListParagraph"/>
        <w:spacing w:line="360" w:lineRule="auto"/>
        <w:ind w:left="709"/>
        <w:jc w:val="both"/>
        <w:rPr>
          <w:rFonts w:ascii="Tahoma" w:hAnsi="Tahoma" w:cs="Tahoma"/>
          <w:sz w:val="24"/>
          <w:szCs w:val="24"/>
          <w:lang w:val="id-ID"/>
        </w:rPr>
      </w:pPr>
      <w:proofErr w:type="spellStart"/>
      <w:r w:rsidRPr="00BC4B64">
        <w:rPr>
          <w:rFonts w:ascii="Tahoma" w:hAnsi="Tahoma" w:cs="Tahoma"/>
          <w:sz w:val="24"/>
          <w:szCs w:val="24"/>
        </w:rPr>
        <w:t>Sebesar</w:t>
      </w:r>
      <w:proofErr w:type="spellEnd"/>
      <w:r w:rsidR="00651280">
        <w:rPr>
          <w:rFonts w:ascii="Tahoma" w:hAnsi="Tahoma" w:cs="Tahoma"/>
          <w:sz w:val="24"/>
          <w:szCs w:val="24"/>
        </w:rPr>
        <w:t xml:space="preserve"> 85</w:t>
      </w:r>
      <w:r w:rsidRPr="00BC4B64">
        <w:rPr>
          <w:rFonts w:ascii="Tahoma" w:hAnsi="Tahoma" w:cs="Tahoma"/>
          <w:sz w:val="24"/>
          <w:szCs w:val="24"/>
        </w:rPr>
        <w:t xml:space="preserve">% </w:t>
      </w:r>
      <w:proofErr w:type="spellStart"/>
      <w:r w:rsidR="00651280">
        <w:rPr>
          <w:rFonts w:ascii="Tahoma" w:hAnsi="Tahoma" w:cs="Tahoma"/>
          <w:sz w:val="24"/>
          <w:szCs w:val="24"/>
        </w:rPr>
        <w:t>k</w:t>
      </w:r>
      <w:r w:rsidR="00651280" w:rsidRPr="00651280">
        <w:rPr>
          <w:rFonts w:ascii="Tahoma" w:hAnsi="Tahoma" w:cs="Tahoma"/>
          <w:sz w:val="24"/>
          <w:szCs w:val="24"/>
        </w:rPr>
        <w:t>etercapaian</w:t>
      </w:r>
      <w:proofErr w:type="spellEnd"/>
      <w:r w:rsidR="00651280" w:rsidRPr="006512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51280" w:rsidRPr="00651280">
        <w:rPr>
          <w:rFonts w:ascii="Tahoma" w:hAnsi="Tahoma" w:cs="Tahoma"/>
          <w:sz w:val="24"/>
          <w:szCs w:val="24"/>
        </w:rPr>
        <w:t>Perencanaan</w:t>
      </w:r>
      <w:proofErr w:type="spellEnd"/>
      <w:r w:rsidR="00651280" w:rsidRPr="006512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51280" w:rsidRPr="00651280">
        <w:rPr>
          <w:rFonts w:ascii="Tahoma" w:hAnsi="Tahoma" w:cs="Tahoma"/>
          <w:sz w:val="24"/>
          <w:szCs w:val="24"/>
        </w:rPr>
        <w:t>dan</w:t>
      </w:r>
      <w:proofErr w:type="spellEnd"/>
      <w:r w:rsidR="00651280" w:rsidRPr="006512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51280" w:rsidRPr="00651280">
        <w:rPr>
          <w:rFonts w:ascii="Tahoma" w:hAnsi="Tahoma" w:cs="Tahoma"/>
          <w:sz w:val="24"/>
          <w:szCs w:val="24"/>
        </w:rPr>
        <w:t>Evaluasi</w:t>
      </w:r>
      <w:proofErr w:type="spellEnd"/>
      <w:r w:rsidR="00651280" w:rsidRPr="006512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51280" w:rsidRPr="00651280">
        <w:rPr>
          <w:rFonts w:ascii="Tahoma" w:hAnsi="Tahoma" w:cs="Tahoma"/>
          <w:sz w:val="24"/>
          <w:szCs w:val="24"/>
        </w:rPr>
        <w:t>Kinerja</w:t>
      </w:r>
      <w:proofErr w:type="spellEnd"/>
      <w:r w:rsidR="00651280" w:rsidRPr="006512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51280" w:rsidRPr="00651280">
        <w:rPr>
          <w:rFonts w:ascii="Tahoma" w:hAnsi="Tahoma" w:cs="Tahoma"/>
          <w:sz w:val="24"/>
          <w:szCs w:val="24"/>
        </w:rPr>
        <w:t>Sekretariat</w:t>
      </w:r>
      <w:proofErr w:type="spellEnd"/>
      <w:r w:rsidR="00651280" w:rsidRPr="00651280">
        <w:rPr>
          <w:rFonts w:ascii="Tahoma" w:hAnsi="Tahoma" w:cs="Tahoma"/>
          <w:sz w:val="24"/>
          <w:szCs w:val="24"/>
        </w:rPr>
        <w:t xml:space="preserve"> Daerah</w:t>
      </w:r>
    </w:p>
    <w:p w:rsidR="00566825" w:rsidRPr="0043322B" w:rsidRDefault="00566825" w:rsidP="00566825">
      <w:pPr>
        <w:pStyle w:val="ListParagraph"/>
        <w:numPr>
          <w:ilvl w:val="0"/>
          <w:numId w:val="9"/>
        </w:numPr>
        <w:spacing w:line="360" w:lineRule="auto"/>
        <w:ind w:left="426" w:hanging="426"/>
        <w:rPr>
          <w:rFonts w:ascii="Tahoma" w:hAnsi="Tahoma" w:cs="Tahoma"/>
          <w:b/>
          <w:sz w:val="24"/>
          <w:szCs w:val="24"/>
        </w:rPr>
      </w:pPr>
      <w:r w:rsidRPr="0043322B">
        <w:rPr>
          <w:rFonts w:ascii="Tahoma" w:hAnsi="Tahoma" w:cs="Tahoma"/>
          <w:b/>
          <w:sz w:val="24"/>
          <w:szCs w:val="24"/>
        </w:rPr>
        <w:t>RUANG LINGKUP PEKERJAAN</w:t>
      </w:r>
    </w:p>
    <w:p w:rsidR="00566825" w:rsidRPr="00B9159C" w:rsidRDefault="00566825" w:rsidP="00566825">
      <w:pPr>
        <w:pStyle w:val="ListParagraph"/>
        <w:spacing w:line="360" w:lineRule="auto"/>
        <w:ind w:left="425" w:firstLine="851"/>
        <w:jc w:val="both"/>
        <w:rPr>
          <w:rFonts w:ascii="Tahoma" w:hAnsi="Tahoma" w:cs="Tahoma"/>
          <w:sz w:val="24"/>
          <w:szCs w:val="24"/>
        </w:rPr>
      </w:pPr>
      <w:proofErr w:type="spellStart"/>
      <w:r w:rsidRPr="000E4BA9">
        <w:rPr>
          <w:rFonts w:ascii="Tahoma" w:hAnsi="Tahoma" w:cs="Tahoma"/>
          <w:sz w:val="24"/>
          <w:szCs w:val="24"/>
        </w:rPr>
        <w:t>Kegiatan</w:t>
      </w:r>
      <w:proofErr w:type="spellEnd"/>
      <w:r w:rsidRPr="000E4BA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7B3A" w:rsidRPr="00566825">
        <w:rPr>
          <w:rFonts w:ascii="Tahoma" w:hAnsi="Tahoma" w:cs="Tahoma"/>
          <w:sz w:val="24"/>
          <w:szCs w:val="24"/>
        </w:rPr>
        <w:t>Penyusunan</w:t>
      </w:r>
      <w:proofErr w:type="spellEnd"/>
      <w:r w:rsidR="00E47B3A" w:rsidRPr="005668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7B3A" w:rsidRPr="00566825">
        <w:rPr>
          <w:rFonts w:ascii="Tahoma" w:hAnsi="Tahoma" w:cs="Tahoma"/>
          <w:sz w:val="24"/>
          <w:szCs w:val="24"/>
        </w:rPr>
        <w:t>Dokumen</w:t>
      </w:r>
      <w:proofErr w:type="spellEnd"/>
      <w:r w:rsidR="00E47B3A" w:rsidRPr="005668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7B3A" w:rsidRPr="00566825">
        <w:rPr>
          <w:rFonts w:ascii="Tahoma" w:hAnsi="Tahoma" w:cs="Tahoma"/>
          <w:sz w:val="24"/>
          <w:szCs w:val="24"/>
        </w:rPr>
        <w:t>Evaluasi</w:t>
      </w:r>
      <w:proofErr w:type="spellEnd"/>
      <w:r w:rsidR="00E47B3A" w:rsidRPr="005668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7B3A" w:rsidRPr="00566825">
        <w:rPr>
          <w:rFonts w:ascii="Tahoma" w:hAnsi="Tahoma" w:cs="Tahoma"/>
          <w:sz w:val="24"/>
          <w:szCs w:val="24"/>
        </w:rPr>
        <w:t>Sekretariat</w:t>
      </w:r>
      <w:proofErr w:type="spellEnd"/>
      <w:r w:rsidR="00E47B3A" w:rsidRPr="00566825">
        <w:rPr>
          <w:rFonts w:ascii="Tahoma" w:hAnsi="Tahoma" w:cs="Tahoma"/>
          <w:sz w:val="24"/>
          <w:szCs w:val="24"/>
        </w:rPr>
        <w:t xml:space="preserve"> Daerah </w:t>
      </w:r>
      <w:proofErr w:type="spellStart"/>
      <w:r w:rsidR="00E47B3A" w:rsidRPr="00566825">
        <w:rPr>
          <w:rFonts w:ascii="Tahoma" w:hAnsi="Tahoma" w:cs="Tahoma"/>
          <w:sz w:val="24"/>
          <w:szCs w:val="24"/>
        </w:rPr>
        <w:t>Provinsi</w:t>
      </w:r>
      <w:proofErr w:type="spellEnd"/>
      <w:r w:rsidR="00E47B3A" w:rsidRPr="005668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7B3A" w:rsidRPr="00566825">
        <w:rPr>
          <w:rFonts w:ascii="Tahoma" w:hAnsi="Tahoma" w:cs="Tahoma"/>
          <w:sz w:val="24"/>
          <w:szCs w:val="24"/>
        </w:rPr>
        <w:t>Jawa</w:t>
      </w:r>
      <w:proofErr w:type="spellEnd"/>
      <w:r w:rsidR="00E47B3A" w:rsidRPr="00566825">
        <w:rPr>
          <w:rFonts w:ascii="Tahoma" w:hAnsi="Tahoma" w:cs="Tahoma"/>
          <w:sz w:val="24"/>
          <w:szCs w:val="24"/>
        </w:rPr>
        <w:t xml:space="preserve"> Tengah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159C">
        <w:rPr>
          <w:rFonts w:ascii="Tahoma" w:hAnsi="Tahoma" w:cs="Tahoma"/>
          <w:sz w:val="24"/>
          <w:szCs w:val="24"/>
        </w:rPr>
        <w:t>direncanakan</w:t>
      </w:r>
      <w:proofErr w:type="spellEnd"/>
      <w:r w:rsidRPr="00B9159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159C">
        <w:rPr>
          <w:rFonts w:ascii="Tahoma" w:hAnsi="Tahoma" w:cs="Tahoma"/>
          <w:sz w:val="24"/>
          <w:szCs w:val="24"/>
        </w:rPr>
        <w:t>mulai</w:t>
      </w:r>
      <w:proofErr w:type="spellEnd"/>
      <w:r w:rsidRPr="00B9159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159C">
        <w:rPr>
          <w:rFonts w:ascii="Tahoma" w:hAnsi="Tahoma" w:cs="Tahoma"/>
          <w:sz w:val="24"/>
          <w:szCs w:val="24"/>
        </w:rPr>
        <w:t>dari</w:t>
      </w:r>
      <w:proofErr w:type="spellEnd"/>
      <w:r w:rsidRPr="00B9159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159C">
        <w:rPr>
          <w:rFonts w:ascii="Tahoma" w:hAnsi="Tahoma" w:cs="Tahoma"/>
          <w:sz w:val="24"/>
          <w:szCs w:val="24"/>
        </w:rPr>
        <w:t>kegiatan</w:t>
      </w:r>
      <w:proofErr w:type="spellEnd"/>
      <w:r w:rsidRPr="00B9159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159C">
        <w:rPr>
          <w:rFonts w:ascii="Tahoma" w:hAnsi="Tahoma" w:cs="Tahoma"/>
          <w:sz w:val="24"/>
          <w:szCs w:val="24"/>
        </w:rPr>
        <w:t>persiapan</w:t>
      </w:r>
      <w:proofErr w:type="spellEnd"/>
      <w:r w:rsidRPr="00B9159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9159C">
        <w:rPr>
          <w:rFonts w:ascii="Tahoma" w:hAnsi="Tahoma" w:cs="Tahoma"/>
          <w:sz w:val="24"/>
          <w:szCs w:val="24"/>
        </w:rPr>
        <w:t>pelaksanaan</w:t>
      </w:r>
      <w:proofErr w:type="spellEnd"/>
      <w:r w:rsidRPr="00B9159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9159C">
        <w:rPr>
          <w:rFonts w:ascii="Tahoma" w:hAnsi="Tahoma" w:cs="Tahoma"/>
          <w:sz w:val="24"/>
          <w:szCs w:val="24"/>
        </w:rPr>
        <w:t>dan</w:t>
      </w:r>
      <w:proofErr w:type="spellEnd"/>
      <w:r w:rsidRPr="00B9159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159C">
        <w:rPr>
          <w:rFonts w:ascii="Tahoma" w:hAnsi="Tahoma" w:cs="Tahoma"/>
          <w:sz w:val="24"/>
          <w:szCs w:val="24"/>
        </w:rPr>
        <w:t>pelaporan</w:t>
      </w:r>
      <w:proofErr w:type="spellEnd"/>
      <w:r w:rsidRPr="00B9159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159C">
        <w:rPr>
          <w:rFonts w:ascii="Tahoma" w:hAnsi="Tahoma" w:cs="Tahoma"/>
          <w:sz w:val="24"/>
          <w:szCs w:val="24"/>
        </w:rPr>
        <w:t>sebagaiman</w:t>
      </w:r>
      <w:r w:rsidR="00E47B3A">
        <w:rPr>
          <w:rFonts w:ascii="Tahoma" w:hAnsi="Tahoma" w:cs="Tahoma"/>
          <w:sz w:val="24"/>
          <w:szCs w:val="24"/>
        </w:rPr>
        <w:t>a</w:t>
      </w:r>
      <w:proofErr w:type="spellEnd"/>
      <w:r w:rsidR="00E47B3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7B3A">
        <w:rPr>
          <w:rFonts w:ascii="Tahoma" w:hAnsi="Tahoma" w:cs="Tahoma"/>
          <w:sz w:val="24"/>
          <w:szCs w:val="24"/>
        </w:rPr>
        <w:t>tercantum</w:t>
      </w:r>
      <w:proofErr w:type="spellEnd"/>
      <w:r w:rsidR="00E47B3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7B3A">
        <w:rPr>
          <w:rFonts w:ascii="Tahoma" w:hAnsi="Tahoma" w:cs="Tahoma"/>
          <w:sz w:val="24"/>
          <w:szCs w:val="24"/>
        </w:rPr>
        <w:t>dalam</w:t>
      </w:r>
      <w:proofErr w:type="spellEnd"/>
      <w:r w:rsidR="00E47B3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7B3A">
        <w:rPr>
          <w:rFonts w:ascii="Tahoma" w:hAnsi="Tahoma" w:cs="Tahoma"/>
          <w:sz w:val="24"/>
          <w:szCs w:val="24"/>
        </w:rPr>
        <w:t>tabel</w:t>
      </w:r>
      <w:proofErr w:type="spellEnd"/>
      <w:r w:rsidR="00E47B3A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E47B3A">
        <w:rPr>
          <w:rFonts w:ascii="Tahoma" w:hAnsi="Tahoma" w:cs="Tahoma"/>
          <w:sz w:val="24"/>
          <w:szCs w:val="24"/>
        </w:rPr>
        <w:t>berikut</w:t>
      </w:r>
      <w:proofErr w:type="spellEnd"/>
      <w:r w:rsidR="00E47B3A">
        <w:rPr>
          <w:rFonts w:ascii="Tahoma" w:hAnsi="Tahoma" w:cs="Tahoma"/>
          <w:sz w:val="24"/>
          <w:szCs w:val="24"/>
        </w:rPr>
        <w:t xml:space="preserve"> </w:t>
      </w:r>
      <w:r w:rsidRPr="00B9159C">
        <w:rPr>
          <w:rFonts w:ascii="Tahoma" w:hAnsi="Tahoma" w:cs="Tahoma"/>
          <w:sz w:val="24"/>
          <w:szCs w:val="24"/>
        </w:rPr>
        <w:t>:</w:t>
      </w:r>
      <w:proofErr w:type="gramEnd"/>
    </w:p>
    <w:tbl>
      <w:tblPr>
        <w:tblW w:w="947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7"/>
        <w:gridCol w:w="3969"/>
        <w:gridCol w:w="2989"/>
      </w:tblGrid>
      <w:tr w:rsidR="00566825" w:rsidRPr="000E4BA9" w:rsidTr="00E339D9">
        <w:trPr>
          <w:tblHeader/>
        </w:trPr>
        <w:tc>
          <w:tcPr>
            <w:tcW w:w="2517" w:type="dxa"/>
          </w:tcPr>
          <w:p w:rsidR="00566825" w:rsidRPr="000E4BA9" w:rsidRDefault="00566825" w:rsidP="005455A6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fi-FI"/>
              </w:rPr>
            </w:pPr>
            <w:r w:rsidRPr="000E4BA9">
              <w:rPr>
                <w:rFonts w:ascii="Tahoma" w:hAnsi="Tahoma" w:cs="Tahoma"/>
                <w:sz w:val="24"/>
                <w:szCs w:val="24"/>
                <w:lang w:val="fi-FI"/>
              </w:rPr>
              <w:t>Tahapan Kegiatan</w:t>
            </w:r>
          </w:p>
        </w:tc>
        <w:tc>
          <w:tcPr>
            <w:tcW w:w="3969" w:type="dxa"/>
          </w:tcPr>
          <w:p w:rsidR="00566825" w:rsidRPr="000E4BA9" w:rsidRDefault="00566825" w:rsidP="005455A6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fi-FI"/>
              </w:rPr>
            </w:pPr>
            <w:r w:rsidRPr="000E4BA9">
              <w:rPr>
                <w:rFonts w:ascii="Tahoma" w:hAnsi="Tahoma" w:cs="Tahoma"/>
                <w:sz w:val="24"/>
                <w:szCs w:val="24"/>
                <w:lang w:val="fi-FI"/>
              </w:rPr>
              <w:t>Proses Pelaksanaan</w:t>
            </w:r>
          </w:p>
          <w:p w:rsidR="00566825" w:rsidRPr="000E4BA9" w:rsidRDefault="00566825" w:rsidP="005455A6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fi-FI"/>
              </w:rPr>
            </w:pPr>
            <w:r w:rsidRPr="000E4BA9">
              <w:rPr>
                <w:rFonts w:ascii="Tahoma" w:hAnsi="Tahoma" w:cs="Tahoma"/>
                <w:sz w:val="24"/>
                <w:szCs w:val="24"/>
                <w:lang w:val="fi-FI"/>
              </w:rPr>
              <w:t xml:space="preserve"> (Swakelola, dll)</w:t>
            </w:r>
          </w:p>
        </w:tc>
        <w:tc>
          <w:tcPr>
            <w:tcW w:w="2989" w:type="dxa"/>
          </w:tcPr>
          <w:p w:rsidR="00566825" w:rsidRPr="000E4BA9" w:rsidRDefault="00566825" w:rsidP="005455A6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fi-FI"/>
              </w:rPr>
            </w:pPr>
            <w:r w:rsidRPr="000E4BA9">
              <w:rPr>
                <w:rFonts w:ascii="Tahoma" w:hAnsi="Tahoma" w:cs="Tahoma"/>
                <w:sz w:val="24"/>
                <w:szCs w:val="24"/>
                <w:lang w:val="fi-FI"/>
              </w:rPr>
              <w:t>Waktu (Bulan)</w:t>
            </w:r>
          </w:p>
        </w:tc>
      </w:tr>
      <w:tr w:rsidR="00566825" w:rsidRPr="000E4BA9" w:rsidTr="005455A6">
        <w:tc>
          <w:tcPr>
            <w:tcW w:w="2517" w:type="dxa"/>
          </w:tcPr>
          <w:p w:rsidR="00566825" w:rsidRPr="000E4BA9" w:rsidRDefault="00566825" w:rsidP="005455A6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fi-FI"/>
              </w:rPr>
            </w:pPr>
            <w:r w:rsidRPr="000E4BA9">
              <w:rPr>
                <w:rFonts w:ascii="Tahoma" w:hAnsi="Tahoma" w:cs="Tahoma"/>
                <w:sz w:val="24"/>
                <w:szCs w:val="24"/>
                <w:lang w:val="fi-FI"/>
              </w:rPr>
              <w:t xml:space="preserve">Persiapan </w:t>
            </w:r>
          </w:p>
        </w:tc>
        <w:tc>
          <w:tcPr>
            <w:tcW w:w="3969" w:type="dxa"/>
          </w:tcPr>
          <w:p w:rsidR="00566825" w:rsidRPr="000E4BA9" w:rsidRDefault="00566825" w:rsidP="005455A6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fi-FI"/>
              </w:rPr>
            </w:pPr>
            <w:r w:rsidRPr="000E4BA9">
              <w:rPr>
                <w:rFonts w:ascii="Tahoma" w:hAnsi="Tahoma" w:cs="Tahoma"/>
                <w:sz w:val="24"/>
                <w:szCs w:val="24"/>
                <w:lang w:val="fi-FI"/>
              </w:rPr>
              <w:t>Persiapan pelaksanaan kegiatan</w:t>
            </w:r>
          </w:p>
        </w:tc>
        <w:tc>
          <w:tcPr>
            <w:tcW w:w="2989" w:type="dxa"/>
          </w:tcPr>
          <w:p w:rsidR="00566825" w:rsidRPr="00CB55CB" w:rsidRDefault="00566825" w:rsidP="005455A6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id-ID"/>
              </w:rPr>
            </w:pPr>
            <w:r w:rsidRPr="000E4BA9">
              <w:rPr>
                <w:rFonts w:ascii="Tahoma" w:hAnsi="Tahoma" w:cs="Tahoma"/>
                <w:sz w:val="24"/>
                <w:szCs w:val="24"/>
                <w:lang w:val="fi-FI"/>
              </w:rPr>
              <w:t>Januari 201</w:t>
            </w:r>
            <w:r>
              <w:rPr>
                <w:rFonts w:ascii="Tahoma" w:hAnsi="Tahoma" w:cs="Tahoma"/>
                <w:sz w:val="24"/>
                <w:szCs w:val="24"/>
                <w:lang w:val="id-ID"/>
              </w:rPr>
              <w:t>9</w:t>
            </w:r>
          </w:p>
        </w:tc>
      </w:tr>
      <w:tr w:rsidR="00566825" w:rsidRPr="000E4BA9" w:rsidTr="005455A6">
        <w:tc>
          <w:tcPr>
            <w:tcW w:w="2517" w:type="dxa"/>
          </w:tcPr>
          <w:p w:rsidR="00566825" w:rsidRPr="000E4BA9" w:rsidRDefault="00566825" w:rsidP="005455A6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fi-FI"/>
              </w:rPr>
            </w:pPr>
            <w:r w:rsidRPr="000E4BA9">
              <w:rPr>
                <w:rFonts w:ascii="Tahoma" w:hAnsi="Tahoma" w:cs="Tahoma"/>
                <w:sz w:val="24"/>
                <w:szCs w:val="24"/>
                <w:lang w:val="fi-FI"/>
              </w:rPr>
              <w:t xml:space="preserve">Pelaksanaan </w:t>
            </w:r>
          </w:p>
        </w:tc>
        <w:tc>
          <w:tcPr>
            <w:tcW w:w="3969" w:type="dxa"/>
          </w:tcPr>
          <w:p w:rsidR="00566825" w:rsidRDefault="00566825" w:rsidP="0056682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sv-SE"/>
              </w:rPr>
            </w:pPr>
            <w:r>
              <w:rPr>
                <w:rFonts w:ascii="Tahoma" w:hAnsi="Tahoma" w:cs="Tahoma"/>
                <w:sz w:val="24"/>
                <w:szCs w:val="24"/>
                <w:lang w:val="sv-SE"/>
              </w:rPr>
              <w:t>P</w:t>
            </w:r>
            <w:r>
              <w:rPr>
                <w:rFonts w:ascii="Tahoma" w:hAnsi="Tahoma" w:cs="Tahoma"/>
                <w:sz w:val="24"/>
                <w:szCs w:val="24"/>
                <w:lang w:val="id-ID"/>
              </w:rPr>
              <w:t>ersiapan</w:t>
            </w:r>
            <w:r>
              <w:rPr>
                <w:rFonts w:ascii="Tahoma" w:hAnsi="Tahoma" w:cs="Tahoma"/>
                <w:sz w:val="24"/>
                <w:szCs w:val="24"/>
                <w:lang w:val="sv-SE"/>
              </w:rPr>
              <w:t xml:space="preserve"> teknis dan administrasi</w:t>
            </w:r>
          </w:p>
          <w:p w:rsidR="00E339D9" w:rsidRDefault="00E339D9" w:rsidP="00E339D9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sv-SE"/>
              </w:rPr>
            </w:pPr>
          </w:p>
          <w:p w:rsidR="00E339D9" w:rsidRPr="000E4BA9" w:rsidRDefault="00E339D9" w:rsidP="00E339D9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sv-SE"/>
              </w:rPr>
            </w:pPr>
          </w:p>
          <w:p w:rsidR="00E47B3A" w:rsidRPr="00613CA0" w:rsidRDefault="00E47B3A" w:rsidP="00E47B3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sv-SE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lastRenderedPageBreak/>
              <w:t>Evaluasi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Kinerja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Biro-Biro di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Lingkungan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Sekretariat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Provinsi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Jawa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Tengah</w:t>
            </w:r>
          </w:p>
          <w:p w:rsidR="00613CA0" w:rsidRPr="00613CA0" w:rsidRDefault="00613CA0" w:rsidP="00613CA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sv-SE"/>
              </w:rPr>
            </w:pPr>
            <w:proofErr w:type="spellStart"/>
            <w:r w:rsidRPr="00E47B3A">
              <w:rPr>
                <w:rFonts w:ascii="Tahoma" w:hAnsi="Tahoma" w:cs="Tahoma"/>
                <w:sz w:val="24"/>
                <w:szCs w:val="24"/>
              </w:rPr>
              <w:t>Koordinasi</w:t>
            </w:r>
            <w:proofErr w:type="spellEnd"/>
            <w:r w:rsidRPr="00E47B3A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47B3A">
              <w:rPr>
                <w:rFonts w:ascii="Tahoma" w:hAnsi="Tahoma" w:cs="Tahoma"/>
                <w:sz w:val="24"/>
                <w:szCs w:val="24"/>
              </w:rPr>
              <w:t>Pencapaian</w:t>
            </w:r>
            <w:proofErr w:type="spellEnd"/>
            <w:r w:rsidRPr="00E47B3A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47B3A">
              <w:rPr>
                <w:rFonts w:ascii="Tahoma" w:hAnsi="Tahoma" w:cs="Tahoma"/>
                <w:sz w:val="24"/>
                <w:szCs w:val="24"/>
              </w:rPr>
              <w:t>Kinerja</w:t>
            </w:r>
            <w:proofErr w:type="spellEnd"/>
            <w:r w:rsidRPr="00E47B3A">
              <w:rPr>
                <w:rFonts w:ascii="Tahoma" w:hAnsi="Tahoma" w:cs="Tahoma"/>
                <w:sz w:val="24"/>
                <w:szCs w:val="24"/>
              </w:rPr>
              <w:t xml:space="preserve"> Biro-Biro </w:t>
            </w:r>
            <w:proofErr w:type="spellStart"/>
            <w:r w:rsidRPr="00E47B3A">
              <w:rPr>
                <w:rFonts w:ascii="Tahoma" w:hAnsi="Tahoma" w:cs="Tahoma"/>
                <w:sz w:val="24"/>
                <w:szCs w:val="24"/>
              </w:rPr>
              <w:t>diLingkungan</w:t>
            </w:r>
            <w:proofErr w:type="spellEnd"/>
            <w:r w:rsidRPr="00E47B3A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47B3A">
              <w:rPr>
                <w:rFonts w:ascii="Tahoma" w:hAnsi="Tahoma" w:cs="Tahoma"/>
                <w:sz w:val="24"/>
                <w:szCs w:val="24"/>
              </w:rPr>
              <w:t>Setda</w:t>
            </w:r>
            <w:proofErr w:type="spellEnd"/>
            <w:r w:rsidRPr="00E47B3A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47B3A">
              <w:rPr>
                <w:rFonts w:ascii="Tahoma" w:hAnsi="Tahoma" w:cs="Tahoma"/>
                <w:sz w:val="24"/>
                <w:szCs w:val="24"/>
              </w:rPr>
              <w:t>Provinsi</w:t>
            </w:r>
            <w:proofErr w:type="spellEnd"/>
            <w:r w:rsidRPr="00E47B3A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47B3A">
              <w:rPr>
                <w:rFonts w:ascii="Tahoma" w:hAnsi="Tahoma" w:cs="Tahoma"/>
                <w:sz w:val="24"/>
                <w:szCs w:val="24"/>
              </w:rPr>
              <w:t>Jawa</w:t>
            </w:r>
            <w:proofErr w:type="spellEnd"/>
            <w:r w:rsidRPr="00E47B3A">
              <w:rPr>
                <w:rFonts w:ascii="Tahoma" w:hAnsi="Tahoma" w:cs="Tahoma"/>
                <w:sz w:val="24"/>
                <w:szCs w:val="24"/>
              </w:rPr>
              <w:t xml:space="preserve"> Tengah </w:t>
            </w:r>
          </w:p>
          <w:p w:rsidR="00566825" w:rsidRPr="000E4BA9" w:rsidRDefault="00566825" w:rsidP="00E47B3A">
            <w:pPr>
              <w:spacing w:after="0" w:line="240" w:lineRule="auto"/>
              <w:ind w:left="360"/>
              <w:jc w:val="both"/>
              <w:rPr>
                <w:rFonts w:ascii="Tahoma" w:hAnsi="Tahoma" w:cs="Tahoma"/>
                <w:sz w:val="24"/>
                <w:szCs w:val="24"/>
                <w:lang w:val="sv-SE"/>
              </w:rPr>
            </w:pPr>
          </w:p>
        </w:tc>
        <w:tc>
          <w:tcPr>
            <w:tcW w:w="2989" w:type="dxa"/>
          </w:tcPr>
          <w:p w:rsidR="00E47B3A" w:rsidRDefault="00E47B3A" w:rsidP="005455A6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lastRenderedPageBreak/>
              <w:t>Januari</w:t>
            </w:r>
            <w:proofErr w:type="spellEnd"/>
          </w:p>
          <w:p w:rsidR="00566825" w:rsidRPr="00422716" w:rsidRDefault="00566825" w:rsidP="005455A6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E339D9" w:rsidRDefault="00E339D9" w:rsidP="005455A6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E339D9" w:rsidRDefault="00E339D9" w:rsidP="005455A6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566825" w:rsidRPr="00E47B3A" w:rsidRDefault="00613CA0" w:rsidP="005455A6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lastRenderedPageBreak/>
              <w:t>Januari</w:t>
            </w:r>
            <w:proofErr w:type="spellEnd"/>
            <w:r w:rsidR="00566825">
              <w:rPr>
                <w:rFonts w:ascii="Tahoma" w:hAnsi="Tahoma" w:cs="Tahoma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Februari</w:t>
            </w:r>
            <w:proofErr w:type="spellEnd"/>
          </w:p>
          <w:p w:rsidR="00613CA0" w:rsidRDefault="00613CA0" w:rsidP="00613CA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613CA0" w:rsidRDefault="00613CA0" w:rsidP="00613CA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613CA0" w:rsidRPr="00E47B3A" w:rsidRDefault="00613CA0" w:rsidP="00613CA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Februari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id-ID"/>
              </w:rPr>
              <w:t xml:space="preserve"> – Desember</w:t>
            </w:r>
          </w:p>
          <w:p w:rsidR="00566825" w:rsidRPr="00422716" w:rsidRDefault="00566825" w:rsidP="005455A6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566825" w:rsidRPr="00422716" w:rsidRDefault="00566825" w:rsidP="005455A6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66825" w:rsidRPr="000E4BA9" w:rsidTr="005455A6">
        <w:tc>
          <w:tcPr>
            <w:tcW w:w="2517" w:type="dxa"/>
          </w:tcPr>
          <w:p w:rsidR="00566825" w:rsidRPr="000E4BA9" w:rsidRDefault="00566825" w:rsidP="005455A6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fi-FI"/>
              </w:rPr>
            </w:pPr>
            <w:r w:rsidRPr="000E4BA9">
              <w:rPr>
                <w:rFonts w:ascii="Tahoma" w:hAnsi="Tahoma" w:cs="Tahoma"/>
                <w:sz w:val="24"/>
                <w:szCs w:val="24"/>
                <w:lang w:val="fi-FI"/>
              </w:rPr>
              <w:lastRenderedPageBreak/>
              <w:t xml:space="preserve">Pelaporan </w:t>
            </w:r>
          </w:p>
        </w:tc>
        <w:tc>
          <w:tcPr>
            <w:tcW w:w="3969" w:type="dxa"/>
          </w:tcPr>
          <w:p w:rsidR="00566825" w:rsidRPr="00A834A5" w:rsidRDefault="00D45ED0" w:rsidP="00D45ED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Penyusunan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Dokumen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Evaluasi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2989" w:type="dxa"/>
          </w:tcPr>
          <w:p w:rsidR="00566825" w:rsidRPr="000E4BA9" w:rsidRDefault="00566825" w:rsidP="005455A6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fi-FI"/>
              </w:rPr>
            </w:pPr>
            <w:r>
              <w:rPr>
                <w:rFonts w:ascii="Tahoma" w:hAnsi="Tahoma" w:cs="Tahoma"/>
                <w:sz w:val="24"/>
                <w:szCs w:val="24"/>
                <w:lang w:val="fi-FI"/>
              </w:rPr>
              <w:t>November</w:t>
            </w:r>
            <w:r w:rsidRPr="000E4BA9">
              <w:rPr>
                <w:rFonts w:ascii="Tahoma" w:hAnsi="Tahoma" w:cs="Tahoma"/>
                <w:sz w:val="24"/>
                <w:szCs w:val="24"/>
                <w:lang w:val="fi-FI"/>
              </w:rPr>
              <w:t xml:space="preserve"> s/d Desember</w:t>
            </w:r>
          </w:p>
          <w:p w:rsidR="00566825" w:rsidRPr="000E4BA9" w:rsidRDefault="00566825" w:rsidP="005455A6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fi-FI"/>
              </w:rPr>
            </w:pPr>
          </w:p>
        </w:tc>
      </w:tr>
    </w:tbl>
    <w:p w:rsidR="00566825" w:rsidRDefault="00566825" w:rsidP="00566825">
      <w:pPr>
        <w:pStyle w:val="ListParagraph"/>
        <w:spacing w:before="120" w:after="120"/>
        <w:ind w:left="426"/>
        <w:jc w:val="both"/>
        <w:rPr>
          <w:rFonts w:ascii="Tahoma" w:hAnsi="Tahoma" w:cs="Tahoma"/>
          <w:b/>
          <w:sz w:val="24"/>
          <w:szCs w:val="24"/>
          <w:lang w:val="sv-SE"/>
        </w:rPr>
      </w:pPr>
    </w:p>
    <w:p w:rsidR="00566825" w:rsidRDefault="00566825" w:rsidP="00566825">
      <w:pPr>
        <w:pStyle w:val="ListParagraph"/>
        <w:numPr>
          <w:ilvl w:val="0"/>
          <w:numId w:val="9"/>
        </w:numPr>
        <w:spacing w:line="360" w:lineRule="auto"/>
        <w:ind w:left="426" w:hanging="426"/>
        <w:rPr>
          <w:rFonts w:ascii="Tahoma" w:hAnsi="Tahoma" w:cs="Tahoma"/>
          <w:b/>
          <w:sz w:val="24"/>
          <w:szCs w:val="24"/>
          <w:lang w:val="sv-SE"/>
        </w:rPr>
      </w:pPr>
      <w:r w:rsidRPr="00473C93">
        <w:rPr>
          <w:rFonts w:ascii="Tahoma" w:hAnsi="Tahoma" w:cs="Tahoma"/>
          <w:b/>
          <w:sz w:val="24"/>
          <w:szCs w:val="24"/>
          <w:lang w:val="sv-SE"/>
        </w:rPr>
        <w:t xml:space="preserve">PENUTUP </w:t>
      </w:r>
    </w:p>
    <w:p w:rsidR="0094258F" w:rsidRDefault="0094258F" w:rsidP="0094258F">
      <w:pPr>
        <w:pStyle w:val="ListParagraph"/>
        <w:spacing w:line="360" w:lineRule="auto"/>
        <w:ind w:left="425" w:firstLine="851"/>
        <w:jc w:val="both"/>
        <w:rPr>
          <w:rFonts w:ascii="Tahoma" w:hAnsi="Tahoma" w:cs="Tahoma"/>
          <w:sz w:val="24"/>
          <w:szCs w:val="24"/>
        </w:rPr>
      </w:pPr>
      <w:proofErr w:type="spellStart"/>
      <w:r w:rsidRPr="0074761D">
        <w:rPr>
          <w:rFonts w:ascii="Tahoma" w:hAnsi="Tahoma" w:cs="Tahoma"/>
          <w:sz w:val="24"/>
          <w:szCs w:val="24"/>
        </w:rPr>
        <w:t>Demikian</w:t>
      </w:r>
      <w:proofErr w:type="spellEnd"/>
      <w:r w:rsidRPr="007476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4761D">
        <w:rPr>
          <w:rFonts w:ascii="Tahoma" w:hAnsi="Tahoma" w:cs="Tahoma"/>
          <w:sz w:val="24"/>
          <w:szCs w:val="24"/>
        </w:rPr>
        <w:t>Kerangka</w:t>
      </w:r>
      <w:proofErr w:type="spellEnd"/>
      <w:r w:rsidRPr="007476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4761D">
        <w:rPr>
          <w:rFonts w:ascii="Tahoma" w:hAnsi="Tahoma" w:cs="Tahoma"/>
          <w:sz w:val="24"/>
          <w:szCs w:val="24"/>
        </w:rPr>
        <w:t>Acuan</w:t>
      </w:r>
      <w:proofErr w:type="spellEnd"/>
      <w:r w:rsidRPr="007476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4761D">
        <w:rPr>
          <w:rFonts w:ascii="Tahoma" w:hAnsi="Tahoma" w:cs="Tahoma"/>
          <w:sz w:val="24"/>
          <w:szCs w:val="24"/>
        </w:rPr>
        <w:t>Kerja</w:t>
      </w:r>
      <w:proofErr w:type="spellEnd"/>
      <w:r w:rsidRPr="007476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4761D">
        <w:rPr>
          <w:rFonts w:ascii="Tahoma" w:hAnsi="Tahoma" w:cs="Tahoma"/>
          <w:sz w:val="24"/>
          <w:szCs w:val="24"/>
        </w:rPr>
        <w:t>ini</w:t>
      </w:r>
      <w:proofErr w:type="spellEnd"/>
      <w:r w:rsidRPr="007476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4761D">
        <w:rPr>
          <w:rFonts w:ascii="Tahoma" w:hAnsi="Tahoma" w:cs="Tahoma"/>
          <w:sz w:val="24"/>
          <w:szCs w:val="24"/>
        </w:rPr>
        <w:t>disusun</w:t>
      </w:r>
      <w:proofErr w:type="spellEnd"/>
      <w:r w:rsidRPr="007476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4761D">
        <w:rPr>
          <w:rFonts w:ascii="Tahoma" w:hAnsi="Tahoma" w:cs="Tahoma"/>
          <w:sz w:val="24"/>
          <w:szCs w:val="24"/>
        </w:rPr>
        <w:t>sebagai</w:t>
      </w:r>
      <w:proofErr w:type="spellEnd"/>
      <w:r w:rsidRPr="007476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4761D">
        <w:rPr>
          <w:rFonts w:ascii="Tahoma" w:hAnsi="Tahoma" w:cs="Tahoma"/>
          <w:sz w:val="24"/>
          <w:szCs w:val="24"/>
        </w:rPr>
        <w:t>pedoman</w:t>
      </w:r>
      <w:proofErr w:type="spellEnd"/>
      <w:r w:rsidRPr="007476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4761D">
        <w:rPr>
          <w:rFonts w:ascii="Tahoma" w:hAnsi="Tahoma" w:cs="Tahoma"/>
          <w:sz w:val="24"/>
          <w:szCs w:val="24"/>
        </w:rPr>
        <w:t>pelaksanaan</w:t>
      </w:r>
      <w:proofErr w:type="spellEnd"/>
      <w:r w:rsidRPr="0074761D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Kegiatan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6825">
        <w:rPr>
          <w:rFonts w:ascii="Tahoma" w:hAnsi="Tahoma" w:cs="Tahoma"/>
          <w:sz w:val="24"/>
          <w:szCs w:val="24"/>
        </w:rPr>
        <w:t>Penyusunan</w:t>
      </w:r>
      <w:proofErr w:type="spellEnd"/>
      <w:r w:rsidRPr="005668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6825">
        <w:rPr>
          <w:rFonts w:ascii="Tahoma" w:hAnsi="Tahoma" w:cs="Tahoma"/>
          <w:sz w:val="24"/>
          <w:szCs w:val="24"/>
        </w:rPr>
        <w:t>Dokumen</w:t>
      </w:r>
      <w:proofErr w:type="spellEnd"/>
      <w:r w:rsidRPr="005668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6825">
        <w:rPr>
          <w:rFonts w:ascii="Tahoma" w:hAnsi="Tahoma" w:cs="Tahoma"/>
          <w:sz w:val="24"/>
          <w:szCs w:val="24"/>
        </w:rPr>
        <w:t>Evaluasi</w:t>
      </w:r>
      <w:proofErr w:type="spellEnd"/>
      <w:r w:rsidRPr="005668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6825">
        <w:rPr>
          <w:rFonts w:ascii="Tahoma" w:hAnsi="Tahoma" w:cs="Tahoma"/>
          <w:sz w:val="24"/>
          <w:szCs w:val="24"/>
        </w:rPr>
        <w:t>Sekretariat</w:t>
      </w:r>
      <w:proofErr w:type="spellEnd"/>
      <w:r w:rsidRPr="00566825">
        <w:rPr>
          <w:rFonts w:ascii="Tahoma" w:hAnsi="Tahoma" w:cs="Tahoma"/>
          <w:sz w:val="24"/>
          <w:szCs w:val="24"/>
        </w:rPr>
        <w:t xml:space="preserve"> Daerah </w:t>
      </w:r>
      <w:proofErr w:type="spellStart"/>
      <w:r w:rsidRPr="00566825">
        <w:rPr>
          <w:rFonts w:ascii="Tahoma" w:hAnsi="Tahoma" w:cs="Tahoma"/>
          <w:sz w:val="24"/>
          <w:szCs w:val="24"/>
        </w:rPr>
        <w:t>Provinsi</w:t>
      </w:r>
      <w:proofErr w:type="spellEnd"/>
      <w:r w:rsidRPr="005668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6825">
        <w:rPr>
          <w:rFonts w:ascii="Tahoma" w:hAnsi="Tahoma" w:cs="Tahoma"/>
          <w:sz w:val="24"/>
          <w:szCs w:val="24"/>
        </w:rPr>
        <w:t>Jawa</w:t>
      </w:r>
      <w:proofErr w:type="spellEnd"/>
      <w:r w:rsidRPr="00566825">
        <w:rPr>
          <w:rFonts w:ascii="Tahoma" w:hAnsi="Tahoma" w:cs="Tahoma"/>
          <w:sz w:val="24"/>
          <w:szCs w:val="24"/>
        </w:rPr>
        <w:t xml:space="preserve"> Tengah</w:t>
      </w:r>
      <w:r w:rsidR="00D56AF9">
        <w:rPr>
          <w:rFonts w:ascii="Tahoma" w:hAnsi="Tahoma" w:cs="Tahoma"/>
          <w:sz w:val="24"/>
          <w:szCs w:val="24"/>
        </w:rPr>
        <w:t xml:space="preserve"> T.A. 2020</w:t>
      </w:r>
      <w:r w:rsidRPr="0074761D">
        <w:rPr>
          <w:rFonts w:ascii="Tahoma" w:hAnsi="Tahoma" w:cs="Tahoma"/>
          <w:sz w:val="24"/>
          <w:szCs w:val="24"/>
        </w:rPr>
        <w:t>.</w:t>
      </w:r>
    </w:p>
    <w:p w:rsidR="0094258F" w:rsidRPr="0074761D" w:rsidRDefault="0094258F" w:rsidP="0094258F">
      <w:pPr>
        <w:pStyle w:val="ListParagraph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651280" w:rsidRDefault="00651280" w:rsidP="00651280">
      <w:pPr>
        <w:spacing w:after="0" w:line="240" w:lineRule="auto"/>
        <w:ind w:left="4678"/>
        <w:jc w:val="both"/>
        <w:rPr>
          <w:rFonts w:ascii="Tahoma" w:hAnsi="Tahoma" w:cs="Tahoma"/>
          <w:color w:val="000000"/>
        </w:rPr>
      </w:pPr>
    </w:p>
    <w:p w:rsidR="00E339D9" w:rsidRPr="004F7E1D" w:rsidRDefault="00E339D9" w:rsidP="00E339D9">
      <w:pPr>
        <w:spacing w:line="240" w:lineRule="auto"/>
        <w:ind w:left="4111"/>
        <w:contextualSpacing/>
        <w:jc w:val="center"/>
        <w:rPr>
          <w:rFonts w:ascii="Tahoma" w:hAnsi="Tahoma" w:cs="Tahoma"/>
          <w:b/>
          <w:sz w:val="24"/>
        </w:rPr>
      </w:pPr>
      <w:r w:rsidRPr="004F7E1D">
        <w:rPr>
          <w:rFonts w:ascii="Tahoma" w:hAnsi="Tahoma" w:cs="Tahoma"/>
          <w:b/>
          <w:sz w:val="24"/>
        </w:rPr>
        <w:t>KEPALA BIRO ADM</w:t>
      </w:r>
      <w:r>
        <w:rPr>
          <w:rFonts w:ascii="Tahoma" w:hAnsi="Tahoma" w:cs="Tahoma"/>
          <w:b/>
          <w:sz w:val="24"/>
        </w:rPr>
        <w:t>INISTRASI</w:t>
      </w:r>
      <w:r w:rsidRPr="004F7E1D">
        <w:rPr>
          <w:rFonts w:ascii="Tahoma" w:hAnsi="Tahoma" w:cs="Tahoma"/>
          <w:b/>
          <w:sz w:val="24"/>
        </w:rPr>
        <w:t xml:space="preserve"> PEMBANGUNAN DAERAH</w:t>
      </w:r>
    </w:p>
    <w:p w:rsidR="00E339D9" w:rsidRPr="004F7E1D" w:rsidRDefault="00E339D9" w:rsidP="00E339D9">
      <w:pPr>
        <w:spacing w:line="240" w:lineRule="auto"/>
        <w:ind w:left="4111"/>
        <w:contextualSpacing/>
        <w:jc w:val="center"/>
        <w:rPr>
          <w:rFonts w:ascii="Tahoma" w:hAnsi="Tahoma" w:cs="Tahoma"/>
          <w:sz w:val="24"/>
        </w:rPr>
      </w:pPr>
    </w:p>
    <w:p w:rsidR="00E339D9" w:rsidRPr="004F7E1D" w:rsidRDefault="00E339D9" w:rsidP="00E339D9">
      <w:pPr>
        <w:spacing w:line="240" w:lineRule="auto"/>
        <w:ind w:left="4111"/>
        <w:contextualSpacing/>
        <w:jc w:val="center"/>
        <w:rPr>
          <w:rFonts w:ascii="Tahoma" w:hAnsi="Tahoma" w:cs="Tahoma"/>
          <w:sz w:val="24"/>
        </w:rPr>
      </w:pPr>
    </w:p>
    <w:p w:rsidR="00E339D9" w:rsidRPr="004F7E1D" w:rsidRDefault="00E339D9" w:rsidP="00E339D9">
      <w:pPr>
        <w:spacing w:line="240" w:lineRule="auto"/>
        <w:ind w:left="4111"/>
        <w:contextualSpacing/>
        <w:jc w:val="center"/>
        <w:rPr>
          <w:rFonts w:ascii="Tahoma" w:hAnsi="Tahoma" w:cs="Tahoma"/>
          <w:sz w:val="24"/>
        </w:rPr>
      </w:pPr>
    </w:p>
    <w:p w:rsidR="00E339D9" w:rsidRPr="004F7E1D" w:rsidRDefault="00E339D9" w:rsidP="00E339D9">
      <w:pPr>
        <w:spacing w:line="240" w:lineRule="auto"/>
        <w:ind w:left="4111"/>
        <w:contextualSpacing/>
        <w:jc w:val="center"/>
        <w:rPr>
          <w:rFonts w:ascii="Tahoma" w:hAnsi="Tahoma" w:cs="Tahoma"/>
          <w:b/>
          <w:sz w:val="24"/>
          <w:u w:val="single"/>
        </w:rPr>
      </w:pPr>
      <w:r w:rsidRPr="004F7E1D">
        <w:rPr>
          <w:rFonts w:ascii="Tahoma" w:hAnsi="Tahoma" w:cs="Tahoma"/>
          <w:b/>
          <w:sz w:val="24"/>
          <w:u w:val="single"/>
        </w:rPr>
        <w:t xml:space="preserve">Ir. DYAH LUKISARI, </w:t>
      </w:r>
      <w:proofErr w:type="spellStart"/>
      <w:r w:rsidRPr="004F7E1D">
        <w:rPr>
          <w:rFonts w:ascii="Tahoma" w:hAnsi="Tahoma" w:cs="Tahoma"/>
          <w:b/>
          <w:sz w:val="24"/>
          <w:u w:val="single"/>
        </w:rPr>
        <w:t>M.Si</w:t>
      </w:r>
      <w:proofErr w:type="spellEnd"/>
      <w:r w:rsidRPr="004F7E1D">
        <w:rPr>
          <w:rFonts w:ascii="Tahoma" w:hAnsi="Tahoma" w:cs="Tahoma"/>
          <w:b/>
          <w:sz w:val="24"/>
          <w:u w:val="single"/>
        </w:rPr>
        <w:t xml:space="preserve"> </w:t>
      </w:r>
    </w:p>
    <w:p w:rsidR="00E339D9" w:rsidRPr="004F7E1D" w:rsidRDefault="00E339D9" w:rsidP="00E339D9">
      <w:pPr>
        <w:spacing w:line="240" w:lineRule="auto"/>
        <w:ind w:left="4111"/>
        <w:contextualSpacing/>
        <w:jc w:val="center"/>
        <w:rPr>
          <w:rFonts w:ascii="Tahoma" w:hAnsi="Tahoma" w:cs="Tahoma"/>
          <w:sz w:val="24"/>
        </w:rPr>
      </w:pPr>
      <w:r w:rsidRPr="004F7E1D">
        <w:rPr>
          <w:rFonts w:ascii="Tahoma" w:hAnsi="Tahoma" w:cs="Tahoma"/>
          <w:sz w:val="24"/>
        </w:rPr>
        <w:t xml:space="preserve">Pembina </w:t>
      </w:r>
      <w:proofErr w:type="spellStart"/>
      <w:r w:rsidRPr="004F7E1D">
        <w:rPr>
          <w:rFonts w:ascii="Tahoma" w:hAnsi="Tahoma" w:cs="Tahoma"/>
          <w:sz w:val="24"/>
        </w:rPr>
        <w:t>Utama</w:t>
      </w:r>
      <w:proofErr w:type="spellEnd"/>
      <w:r w:rsidRPr="004F7E1D">
        <w:rPr>
          <w:rFonts w:ascii="Tahoma" w:hAnsi="Tahoma" w:cs="Tahoma"/>
          <w:sz w:val="24"/>
        </w:rPr>
        <w:t xml:space="preserve"> Muda</w:t>
      </w:r>
    </w:p>
    <w:p w:rsidR="00E339D9" w:rsidRPr="004F7E1D" w:rsidRDefault="00E339D9" w:rsidP="00E339D9">
      <w:pPr>
        <w:spacing w:line="240" w:lineRule="auto"/>
        <w:ind w:left="4111"/>
        <w:contextualSpacing/>
        <w:jc w:val="center"/>
        <w:rPr>
          <w:rFonts w:ascii="Tahoma" w:hAnsi="Tahoma" w:cs="Tahoma"/>
        </w:rPr>
      </w:pPr>
      <w:r w:rsidRPr="004F7E1D">
        <w:rPr>
          <w:rFonts w:ascii="Tahoma" w:hAnsi="Tahoma" w:cs="Tahoma"/>
          <w:sz w:val="24"/>
        </w:rPr>
        <w:t>NIP. 19661016 199203 2 006</w:t>
      </w:r>
    </w:p>
    <w:p w:rsidR="00B365C9" w:rsidRPr="008D7C2B" w:rsidRDefault="00B365C9" w:rsidP="008D7C2B"/>
    <w:sectPr w:rsidR="00B365C9" w:rsidRPr="008D7C2B" w:rsidSect="00871027">
      <w:pgSz w:w="12242" w:h="18881" w:code="1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55147"/>
    <w:multiLevelType w:val="multilevel"/>
    <w:tmpl w:val="BD4A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D5275"/>
    <w:multiLevelType w:val="multilevel"/>
    <w:tmpl w:val="1B94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87EC1"/>
    <w:multiLevelType w:val="multilevel"/>
    <w:tmpl w:val="1CC2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F4BDA"/>
    <w:multiLevelType w:val="multilevel"/>
    <w:tmpl w:val="74DC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D3268"/>
    <w:multiLevelType w:val="hybridMultilevel"/>
    <w:tmpl w:val="BBF66836"/>
    <w:lvl w:ilvl="0" w:tplc="260849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7CA1172"/>
    <w:multiLevelType w:val="hybridMultilevel"/>
    <w:tmpl w:val="5EF2E32C"/>
    <w:lvl w:ilvl="0" w:tplc="D0A02558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DED693C"/>
    <w:multiLevelType w:val="hybridMultilevel"/>
    <w:tmpl w:val="FBACB3AA"/>
    <w:lvl w:ilvl="0" w:tplc="07F21A4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ahoma" w:eastAsia="Calibri" w:hAnsi="Tahoma" w:cs="Tahom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3316208"/>
    <w:multiLevelType w:val="multilevel"/>
    <w:tmpl w:val="2792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185094"/>
    <w:multiLevelType w:val="hybridMultilevel"/>
    <w:tmpl w:val="5EF2E32C"/>
    <w:lvl w:ilvl="0" w:tplc="D0A02558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2E43D66"/>
    <w:multiLevelType w:val="hybridMultilevel"/>
    <w:tmpl w:val="176AA642"/>
    <w:lvl w:ilvl="0" w:tplc="F2BCD6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5C35A74"/>
    <w:multiLevelType w:val="hybridMultilevel"/>
    <w:tmpl w:val="4516CA6E"/>
    <w:lvl w:ilvl="0" w:tplc="9C609C2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97F21B6"/>
    <w:multiLevelType w:val="hybridMultilevel"/>
    <w:tmpl w:val="FC02A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F2181"/>
    <w:multiLevelType w:val="multilevel"/>
    <w:tmpl w:val="2DE2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7157C6"/>
    <w:multiLevelType w:val="hybridMultilevel"/>
    <w:tmpl w:val="1E3A1F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A55FA"/>
    <w:multiLevelType w:val="multilevel"/>
    <w:tmpl w:val="38F2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671F1C"/>
    <w:multiLevelType w:val="multilevel"/>
    <w:tmpl w:val="36A2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2"/>
  </w:num>
  <w:num w:numId="5">
    <w:abstractNumId w:val="0"/>
  </w:num>
  <w:num w:numId="6">
    <w:abstractNumId w:val="15"/>
  </w:num>
  <w:num w:numId="7">
    <w:abstractNumId w:val="7"/>
  </w:num>
  <w:num w:numId="8">
    <w:abstractNumId w:val="3"/>
  </w:num>
  <w:num w:numId="9">
    <w:abstractNumId w:val="13"/>
  </w:num>
  <w:num w:numId="10">
    <w:abstractNumId w:val="11"/>
  </w:num>
  <w:num w:numId="11">
    <w:abstractNumId w:val="6"/>
  </w:num>
  <w:num w:numId="12">
    <w:abstractNumId w:val="4"/>
  </w:num>
  <w:num w:numId="13">
    <w:abstractNumId w:val="8"/>
  </w:num>
  <w:num w:numId="14">
    <w:abstractNumId w:val="5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7D"/>
    <w:rsid w:val="00053A37"/>
    <w:rsid w:val="000959DA"/>
    <w:rsid w:val="00192AF4"/>
    <w:rsid w:val="001B4E7F"/>
    <w:rsid w:val="001C028C"/>
    <w:rsid w:val="0030327D"/>
    <w:rsid w:val="00325FA4"/>
    <w:rsid w:val="004A0EED"/>
    <w:rsid w:val="004A3330"/>
    <w:rsid w:val="004F01BF"/>
    <w:rsid w:val="00526702"/>
    <w:rsid w:val="00566825"/>
    <w:rsid w:val="005E00BB"/>
    <w:rsid w:val="00613CA0"/>
    <w:rsid w:val="00651280"/>
    <w:rsid w:val="008017D8"/>
    <w:rsid w:val="00871027"/>
    <w:rsid w:val="008D7C2B"/>
    <w:rsid w:val="0094258F"/>
    <w:rsid w:val="00950737"/>
    <w:rsid w:val="00B365C9"/>
    <w:rsid w:val="00D45ED0"/>
    <w:rsid w:val="00D537DB"/>
    <w:rsid w:val="00D56AF9"/>
    <w:rsid w:val="00D61090"/>
    <w:rsid w:val="00DA0DBA"/>
    <w:rsid w:val="00E339D9"/>
    <w:rsid w:val="00E47B3A"/>
    <w:rsid w:val="00F7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658073-0EC9-48BD-A197-D38DB4C3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BAB2,TABEL,kepala,ListKebijakan"/>
    <w:basedOn w:val="Normal"/>
    <w:link w:val="ListParagraphChar"/>
    <w:uiPriority w:val="34"/>
    <w:qFormat/>
    <w:rsid w:val="005668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SUB BAB2 Char,TABEL Char,kepala Char,ListKebijakan Char"/>
    <w:link w:val="ListParagraph"/>
    <w:uiPriority w:val="34"/>
    <w:locked/>
    <w:rsid w:val="00566825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50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C072D-D65D-4CB0-B5DA-172CDB4B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KMP001</cp:lastModifiedBy>
  <cp:revision>22</cp:revision>
  <cp:lastPrinted>2018-03-26T13:04:00Z</cp:lastPrinted>
  <dcterms:created xsi:type="dcterms:W3CDTF">2018-03-15T07:43:00Z</dcterms:created>
  <dcterms:modified xsi:type="dcterms:W3CDTF">2020-03-31T07:41:00Z</dcterms:modified>
</cp:coreProperties>
</file>